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24E" w:rsidRDefault="00E7724E" w:rsidP="00E7724E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жюри</w:t>
      </w:r>
    </w:p>
    <w:p w:rsidR="00E7724E" w:rsidRPr="001D01D0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E7724E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E7724E" w:rsidRPr="001D01D0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E7724E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 – 2020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E7724E" w:rsidRPr="001D01D0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24E" w:rsidRPr="001D01D0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E7724E" w:rsidRPr="00126FFC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</w:t>
      </w:r>
      <w:r>
        <w:rPr>
          <w:rFonts w:ascii="Times New Roman" w:hAnsi="Times New Roman" w:cs="Times New Roman"/>
          <w:b/>
          <w:sz w:val="24"/>
          <w:szCs w:val="24"/>
        </w:rPr>
        <w:t>ьность олимпиады 180 минут (3 часа)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E7724E" w:rsidRPr="001D01D0" w:rsidRDefault="00E7724E" w:rsidP="00E77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0"/>
        <w:gridCol w:w="695"/>
        <w:gridCol w:w="646"/>
        <w:gridCol w:w="696"/>
        <w:gridCol w:w="646"/>
        <w:gridCol w:w="696"/>
        <w:gridCol w:w="646"/>
        <w:gridCol w:w="721"/>
        <w:gridCol w:w="696"/>
        <w:gridCol w:w="646"/>
        <w:gridCol w:w="696"/>
        <w:gridCol w:w="957"/>
      </w:tblGrid>
      <w:tr w:rsidR="00E7724E" w:rsidTr="0032292D"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E7724E" w:rsidTr="0032292D"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  <w:tc>
          <w:tcPr>
            <w:tcW w:w="865" w:type="dxa"/>
          </w:tcPr>
          <w:p w:rsidR="00E7724E" w:rsidRDefault="005D6A17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</w:tcPr>
          <w:p w:rsidR="00E7724E" w:rsidRDefault="005D6A17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66" w:type="dxa"/>
          </w:tcPr>
          <w:p w:rsidR="00E7724E" w:rsidRDefault="005D6A17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  <w:r w:rsidR="00E7724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E7724E" w:rsidTr="0032292D"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24E" w:rsidTr="0032292D"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E7724E" w:rsidRDefault="00E7724E" w:rsidP="00322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724E" w:rsidRPr="001D01D0" w:rsidRDefault="00E7724E" w:rsidP="00E772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24E" w:rsidRPr="006F5C04" w:rsidRDefault="00E7724E" w:rsidP="00E7724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синонимы среди приведённых фразеологических оборотов, определите их общее значение словом или словосочетанием: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gramStart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плешивому</w:t>
      </w:r>
      <w:proofErr w:type="gramEnd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гребень;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вкопанный;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gramStart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дурень</w:t>
      </w:r>
      <w:proofErr w:type="gramEnd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писаной торбой;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снег на голову;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собаке пятая нога;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прошлогодний снег;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изваяние;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курица с яйцом;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мёртвому припарки;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 луны;</w:t>
      </w:r>
    </w:p>
    <w:p w:rsidR="00E7724E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рыбе зонтик;</w:t>
      </w:r>
    </w:p>
    <w:p w:rsidR="00E7724E" w:rsidRPr="006F5C04" w:rsidRDefault="00E7724E" w:rsidP="00E7724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из-под земли.</w:t>
      </w:r>
    </w:p>
    <w:p w:rsidR="00E7724E" w:rsidRPr="00464E91" w:rsidRDefault="00E7724E" w:rsidP="00E7724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E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E7724E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Синонимичны</w:t>
      </w:r>
      <w:proofErr w:type="gramEnd"/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1, 5, 6, 9  - бесполезно, не нужно; б)  2, 7 – неподвижно, замерев на месте;   </w:t>
      </w:r>
    </w:p>
    <w:p w:rsidR="00E7724E" w:rsidRPr="00464E91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 10, 12 -  неожиданно, внезапно;  д) 3,8 -  уделяя незаслуженно много внимания, суетливо, беспокойно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724E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E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</w:t>
      </w:r>
    </w:p>
    <w:p w:rsidR="005D6A17" w:rsidRDefault="005D6A17" w:rsidP="005D6A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C80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группы  – </w:t>
      </w:r>
      <w:r w:rsidRPr="00C808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балл. Всего 4 балла.</w:t>
      </w:r>
    </w:p>
    <w:p w:rsidR="005D6A17" w:rsidRPr="00C80852" w:rsidRDefault="005D6A17" w:rsidP="005D6A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C808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фразеологизм группы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0, 5 балла.  Всего 6 баллов.</w:t>
      </w:r>
    </w:p>
    <w:p w:rsidR="005D6A17" w:rsidRDefault="005D6A17" w:rsidP="005D6A1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 10</w:t>
      </w:r>
      <w:r w:rsidRPr="00226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724E" w:rsidRPr="009128C1" w:rsidRDefault="00E7724E" w:rsidP="00E7724E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24E" w:rsidRPr="00D41FC7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  <w:r w:rsidRPr="00D41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Какую </w:t>
      </w:r>
      <w:r w:rsidRPr="002264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синтаксическую</w:t>
      </w:r>
      <w:r w:rsidRPr="00D41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роль выполняет инфинитив в данных примерах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стихотворений А. А. Ахматовой?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1.Но стало в груди его 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Сердце грустить,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Болеть, как открытая рана.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2.Как люблю, как любила глядеть я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закованные берега.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3.Не забыть, как пришел он со мною проститься.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4.Здесь напрасным кажется мечтать.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5.Запрещаешь петь и улыбаться,</w:t>
      </w:r>
    </w:p>
    <w:p w:rsidR="00E7724E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А молиться запретил давно. </w:t>
      </w:r>
    </w:p>
    <w:p w:rsidR="00E7724E" w:rsidRPr="0022641D" w:rsidRDefault="00E7724E" w:rsidP="00E772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24E" w:rsidRDefault="00E7724E" w:rsidP="00E7724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(Стало) грустить, болеть</w:t>
      </w:r>
      <w:r>
        <w:rPr>
          <w:rFonts w:ascii="Times New Roman" w:hAnsi="Times New Roman" w:cs="Times New Roman"/>
          <w:sz w:val="24"/>
          <w:szCs w:val="24"/>
        </w:rPr>
        <w:t xml:space="preserve">  - часть составного глагольного сказуемого.</w:t>
      </w:r>
    </w:p>
    <w:p w:rsidR="00E7724E" w:rsidRPr="00436C8D" w:rsidRDefault="00E7724E" w:rsidP="00E7724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C8D">
        <w:rPr>
          <w:rFonts w:ascii="Times New Roman" w:hAnsi="Times New Roman" w:cs="Times New Roman"/>
          <w:sz w:val="24"/>
          <w:szCs w:val="24"/>
        </w:rPr>
        <w:t>(</w:t>
      </w:r>
      <w:r w:rsidRPr="0022641D">
        <w:rPr>
          <w:rFonts w:ascii="Times New Roman" w:hAnsi="Times New Roman" w:cs="Times New Roman"/>
          <w:i/>
          <w:sz w:val="24"/>
          <w:szCs w:val="24"/>
        </w:rPr>
        <w:t>Любила, люблю) глядеть</w:t>
      </w:r>
      <w:r w:rsidRPr="00436C8D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часть составного глагольного сказуемого</w:t>
      </w:r>
      <w:r w:rsidRPr="00436C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E7724E" w:rsidRDefault="00E7724E" w:rsidP="00E7724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Не забыть</w:t>
      </w:r>
      <w:r>
        <w:rPr>
          <w:rFonts w:ascii="Times New Roman" w:hAnsi="Times New Roman" w:cs="Times New Roman"/>
          <w:sz w:val="24"/>
          <w:szCs w:val="24"/>
        </w:rPr>
        <w:t xml:space="preserve"> – сказуемое (главный член предложения); </w:t>
      </w:r>
      <w:r w:rsidRPr="0022641D">
        <w:rPr>
          <w:rFonts w:ascii="Times New Roman" w:hAnsi="Times New Roman" w:cs="Times New Roman"/>
          <w:i/>
          <w:sz w:val="24"/>
          <w:szCs w:val="24"/>
        </w:rPr>
        <w:t>(пришел) проститься</w:t>
      </w:r>
      <w:r>
        <w:rPr>
          <w:rFonts w:ascii="Times New Roman" w:hAnsi="Times New Roman" w:cs="Times New Roman"/>
          <w:sz w:val="24"/>
          <w:szCs w:val="24"/>
        </w:rPr>
        <w:t xml:space="preserve"> – обстоятельство цели.</w:t>
      </w:r>
    </w:p>
    <w:p w:rsidR="00E7724E" w:rsidRDefault="00E7724E" w:rsidP="00E7724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Мечтать   (кажется напрасным)</w:t>
      </w:r>
      <w:r>
        <w:rPr>
          <w:rFonts w:ascii="Times New Roman" w:hAnsi="Times New Roman" w:cs="Times New Roman"/>
          <w:sz w:val="24"/>
          <w:szCs w:val="24"/>
        </w:rPr>
        <w:t xml:space="preserve">  – подлежащее.</w:t>
      </w:r>
    </w:p>
    <w:p w:rsidR="00E7724E" w:rsidRPr="00D41FC7" w:rsidRDefault="00E7724E" w:rsidP="00E7724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(Запрещаешь) петь и улыбаться</w:t>
      </w:r>
      <w:r>
        <w:rPr>
          <w:rFonts w:ascii="Times New Roman" w:hAnsi="Times New Roman" w:cs="Times New Roman"/>
          <w:sz w:val="24"/>
          <w:szCs w:val="24"/>
        </w:rPr>
        <w:t xml:space="preserve"> – дополнение; </w:t>
      </w:r>
      <w:r w:rsidRPr="0022641D">
        <w:rPr>
          <w:rFonts w:ascii="Times New Roman" w:hAnsi="Times New Roman" w:cs="Times New Roman"/>
          <w:i/>
          <w:sz w:val="24"/>
          <w:szCs w:val="24"/>
        </w:rPr>
        <w:t>(запретил) молиться</w:t>
      </w:r>
      <w:r>
        <w:rPr>
          <w:rFonts w:ascii="Times New Roman" w:hAnsi="Times New Roman" w:cs="Times New Roman"/>
          <w:sz w:val="24"/>
          <w:szCs w:val="24"/>
        </w:rPr>
        <w:t xml:space="preserve">  - дополнение.</w:t>
      </w:r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C8D">
        <w:rPr>
          <w:rFonts w:ascii="Times New Roman" w:hAnsi="Times New Roman" w:cs="Times New Roman"/>
          <w:sz w:val="24"/>
          <w:szCs w:val="24"/>
        </w:rPr>
        <w:t xml:space="preserve">1 инфинитив – </w:t>
      </w:r>
      <w:r w:rsidRPr="002F21D3">
        <w:rPr>
          <w:rFonts w:ascii="Times New Roman" w:hAnsi="Times New Roman" w:cs="Times New Roman"/>
          <w:b/>
          <w:sz w:val="24"/>
          <w:szCs w:val="24"/>
        </w:rPr>
        <w:t>1 балл</w:t>
      </w:r>
      <w:r w:rsidRPr="00436C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724E" w:rsidRPr="00436C8D" w:rsidRDefault="005D6A17" w:rsidP="00E77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9</w:t>
      </w:r>
      <w:r w:rsidR="00E7724E" w:rsidRPr="002F21D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E7724E" w:rsidRPr="00436C8D">
        <w:rPr>
          <w:rFonts w:ascii="Times New Roman" w:hAnsi="Times New Roman" w:cs="Times New Roman"/>
          <w:sz w:val="24"/>
          <w:szCs w:val="24"/>
        </w:rPr>
        <w:t>.</w:t>
      </w:r>
    </w:p>
    <w:p w:rsidR="00E7724E" w:rsidRDefault="00E7724E" w:rsidP="00E772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24E" w:rsidRPr="001D01D0" w:rsidRDefault="00E7724E" w:rsidP="00E772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24E" w:rsidRPr="001D01D0" w:rsidRDefault="00E7724E" w:rsidP="00E77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F56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Pr="003F3F56">
        <w:rPr>
          <w:rFonts w:ascii="Times New Roman" w:hAnsi="Times New Roman" w:cs="Times New Roman"/>
          <w:sz w:val="24"/>
          <w:szCs w:val="24"/>
        </w:rPr>
        <w:t xml:space="preserve">В романе И. Ильфа и Е. Петрова «Золотой телёнок» Остап Бендер предлагает журналистам «Торжественный комплект — незаменимое пособие для сочинения юбилейных статей, табельных фельетонов, а также парадных стихотворений, од и тропарей».  </w:t>
      </w:r>
      <w:r>
        <w:rPr>
          <w:rFonts w:ascii="Times New Roman" w:hAnsi="Times New Roman" w:cs="Times New Roman"/>
          <w:sz w:val="24"/>
          <w:szCs w:val="24"/>
        </w:rPr>
        <w:t>В нем дается следующее правило</w:t>
      </w:r>
      <w:r w:rsidRPr="003F3F56">
        <w:rPr>
          <w:rFonts w:ascii="Times New Roman" w:hAnsi="Times New Roman" w:cs="Times New Roman"/>
          <w:sz w:val="24"/>
          <w:szCs w:val="24"/>
        </w:rPr>
        <w:t xml:space="preserve"> расстановки </w:t>
      </w:r>
      <w:r w:rsidRPr="002F21D3">
        <w:rPr>
          <w:rFonts w:ascii="Times New Roman" w:hAnsi="Times New Roman" w:cs="Times New Roman"/>
          <w:sz w:val="24"/>
          <w:szCs w:val="24"/>
        </w:rPr>
        <w:t>запятых:</w:t>
      </w:r>
      <w:r w:rsidRPr="003F3F56">
        <w:rPr>
          <w:rFonts w:ascii="Times New Roman" w:hAnsi="Times New Roman" w:cs="Times New Roman"/>
          <w:sz w:val="24"/>
          <w:szCs w:val="24"/>
        </w:rPr>
        <w:t xml:space="preserve"> «Запятые ставят перед  </w:t>
      </w:r>
      <w:r w:rsidRPr="003F3F56">
        <w:rPr>
          <w:rFonts w:ascii="Times New Roman" w:hAnsi="Times New Roman" w:cs="Times New Roman"/>
          <w:i/>
          <w:sz w:val="24"/>
          <w:szCs w:val="24"/>
        </w:rPr>
        <w:t xml:space="preserve">что, </w:t>
      </w:r>
      <w:proofErr w:type="gramStart"/>
      <w:r w:rsidRPr="003F3F56">
        <w:rPr>
          <w:rFonts w:ascii="Times New Roman" w:hAnsi="Times New Roman" w:cs="Times New Roman"/>
          <w:i/>
          <w:sz w:val="24"/>
          <w:szCs w:val="24"/>
        </w:rPr>
        <w:t>который</w:t>
      </w:r>
      <w:proofErr w:type="gramEnd"/>
      <w:r w:rsidRPr="003F3F56">
        <w:rPr>
          <w:rFonts w:ascii="Times New Roman" w:hAnsi="Times New Roman" w:cs="Times New Roman"/>
          <w:sz w:val="24"/>
          <w:szCs w:val="24"/>
        </w:rPr>
        <w:t xml:space="preserve"> и  </w:t>
      </w:r>
      <w:r w:rsidRPr="003F3F56">
        <w:rPr>
          <w:rFonts w:ascii="Times New Roman" w:hAnsi="Times New Roman" w:cs="Times New Roman"/>
          <w:i/>
          <w:sz w:val="24"/>
          <w:szCs w:val="24"/>
        </w:rPr>
        <w:t>если</w:t>
      </w:r>
      <w:r w:rsidRPr="003F3F56">
        <w:rPr>
          <w:rFonts w:ascii="Times New Roman" w:hAnsi="Times New Roman" w:cs="Times New Roman"/>
          <w:sz w:val="24"/>
          <w:szCs w:val="24"/>
        </w:rPr>
        <w:t>». Приведите</w:t>
      </w:r>
      <w:r w:rsidR="00AF649E">
        <w:rPr>
          <w:rFonts w:ascii="Times New Roman" w:hAnsi="Times New Roman" w:cs="Times New Roman"/>
          <w:sz w:val="24"/>
          <w:szCs w:val="24"/>
        </w:rPr>
        <w:t xml:space="preserve"> с каждым из этих слов</w:t>
      </w:r>
      <w:r w:rsidRPr="003F3F56">
        <w:rPr>
          <w:rFonts w:ascii="Times New Roman" w:hAnsi="Times New Roman" w:cs="Times New Roman"/>
          <w:sz w:val="24"/>
          <w:szCs w:val="24"/>
        </w:rPr>
        <w:t xml:space="preserve"> хотя бы по три примера</w:t>
      </w:r>
      <w:r>
        <w:rPr>
          <w:rFonts w:ascii="Times New Roman" w:hAnsi="Times New Roman" w:cs="Times New Roman"/>
          <w:sz w:val="24"/>
          <w:szCs w:val="24"/>
        </w:rPr>
        <w:t xml:space="preserve"> разных типов, </w:t>
      </w:r>
      <w:r w:rsidR="00AF64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противоречащих этому правилу</w:t>
      </w:r>
      <w:r w:rsidRPr="003F3F56">
        <w:rPr>
          <w:rFonts w:ascii="Times New Roman" w:hAnsi="Times New Roman" w:cs="Times New Roman"/>
          <w:sz w:val="24"/>
          <w:szCs w:val="24"/>
        </w:rPr>
        <w:t>.</w:t>
      </w:r>
    </w:p>
    <w:p w:rsidR="00E7724E" w:rsidRDefault="00E7724E" w:rsidP="00E772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E7724E" w:rsidRDefault="00E7724E" w:rsidP="00E772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35E9">
        <w:rPr>
          <w:rFonts w:ascii="Times New Roman" w:hAnsi="Times New Roman" w:cs="Times New Roman"/>
          <w:sz w:val="24"/>
          <w:szCs w:val="24"/>
        </w:rPr>
        <w:t xml:space="preserve">Например: </w:t>
      </w:r>
    </w:p>
    <w:p w:rsidR="00E7724E" w:rsidRPr="00861AD1" w:rsidRDefault="00E7724E" w:rsidP="00E772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AD1">
        <w:rPr>
          <w:rFonts w:ascii="Times New Roman" w:hAnsi="Times New Roman" w:cs="Times New Roman"/>
          <w:i/>
          <w:sz w:val="24"/>
          <w:szCs w:val="24"/>
        </w:rPr>
        <w:t>Пруд что зеркало</w:t>
      </w:r>
      <w:r w:rsidRPr="00C135E9">
        <w:rPr>
          <w:rFonts w:ascii="Times New Roman" w:hAnsi="Times New Roman" w:cs="Times New Roman"/>
          <w:sz w:val="24"/>
          <w:szCs w:val="24"/>
        </w:rPr>
        <w:t xml:space="preserve"> (сравнительный </w:t>
      </w:r>
      <w:proofErr w:type="gramStart"/>
      <w:r w:rsidRPr="00C135E9">
        <w:rPr>
          <w:rFonts w:ascii="Times New Roman" w:hAnsi="Times New Roman" w:cs="Times New Roman"/>
          <w:sz w:val="24"/>
          <w:szCs w:val="24"/>
        </w:rPr>
        <w:t>союз</w:t>
      </w:r>
      <w:proofErr w:type="gramEnd"/>
      <w:r w:rsidRPr="00C135E9">
        <w:rPr>
          <w:rFonts w:ascii="Times New Roman" w:hAnsi="Times New Roman" w:cs="Times New Roman"/>
          <w:sz w:val="24"/>
          <w:szCs w:val="24"/>
        </w:rPr>
        <w:t xml:space="preserve"> что в составе именного сказуемого).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AD1">
        <w:rPr>
          <w:rFonts w:ascii="Times New Roman" w:hAnsi="Times New Roman" w:cs="Times New Roman"/>
          <w:i/>
          <w:sz w:val="24"/>
          <w:szCs w:val="24"/>
        </w:rPr>
        <w:t>Он</w:t>
      </w:r>
    </w:p>
    <w:p w:rsidR="00E7724E" w:rsidRPr="00772839" w:rsidRDefault="00E7724E" w:rsidP="00E772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AD1">
        <w:rPr>
          <w:rFonts w:ascii="Times New Roman" w:hAnsi="Times New Roman" w:cs="Times New Roman"/>
          <w:i/>
          <w:sz w:val="24"/>
          <w:szCs w:val="24"/>
        </w:rPr>
        <w:t>сказал, когда нужно читать, но не сказал что</w:t>
      </w:r>
      <w:r w:rsidRPr="00861AD1">
        <w:rPr>
          <w:rFonts w:ascii="Times New Roman" w:hAnsi="Times New Roman" w:cs="Times New Roman"/>
          <w:sz w:val="24"/>
          <w:szCs w:val="24"/>
        </w:rPr>
        <w:t xml:space="preserve"> (придаточная часть представлена только союзным словом).  </w:t>
      </w:r>
      <w:r w:rsidRPr="00861AD1">
        <w:rPr>
          <w:rFonts w:ascii="Times New Roman" w:hAnsi="Times New Roman" w:cs="Times New Roman"/>
          <w:i/>
          <w:sz w:val="24"/>
          <w:szCs w:val="24"/>
        </w:rPr>
        <w:t>Он сказал, что завтра будет дождь и что надо успеть убрать сено</w:t>
      </w:r>
      <w:r w:rsidRPr="00861AD1">
        <w:rPr>
          <w:rFonts w:ascii="Times New Roman" w:hAnsi="Times New Roman" w:cs="Times New Roman"/>
          <w:sz w:val="24"/>
          <w:szCs w:val="24"/>
        </w:rPr>
        <w:t xml:space="preserve"> (однородное придаточное, соединенное с другим неповторяющимся союзом и, или, либо). </w:t>
      </w:r>
      <w:r w:rsidRPr="00861AD1">
        <w:rPr>
          <w:rFonts w:ascii="Times New Roman" w:hAnsi="Times New Roman" w:cs="Times New Roman"/>
          <w:i/>
          <w:sz w:val="24"/>
          <w:szCs w:val="24"/>
        </w:rPr>
        <w:t>Он делает что попало</w:t>
      </w:r>
      <w:r w:rsidRPr="00861AD1">
        <w:rPr>
          <w:rFonts w:ascii="Times New Roman" w:hAnsi="Times New Roman" w:cs="Times New Roman"/>
          <w:sz w:val="24"/>
          <w:szCs w:val="24"/>
        </w:rPr>
        <w:t xml:space="preserve"> (что в составе фразеологизма).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53CC">
        <w:rPr>
          <w:rFonts w:ascii="Times New Roman" w:hAnsi="Times New Roman" w:cs="Times New Roman"/>
          <w:i/>
          <w:sz w:val="24"/>
          <w:szCs w:val="24"/>
        </w:rPr>
        <w:t>Не пришел, потому что заболел</w:t>
      </w:r>
      <w:r>
        <w:rPr>
          <w:rFonts w:ascii="Times New Roman" w:hAnsi="Times New Roman" w:cs="Times New Roman"/>
          <w:sz w:val="24"/>
          <w:szCs w:val="24"/>
        </w:rPr>
        <w:t xml:space="preserve"> (что в составе сложного нерасчлененного подчинительного союза, в том числе </w:t>
      </w:r>
      <w:r w:rsidRPr="0073607B">
        <w:rPr>
          <w:rFonts w:ascii="Times New Roman" w:hAnsi="Times New Roman" w:cs="Times New Roman"/>
          <w:i/>
          <w:sz w:val="24"/>
          <w:szCs w:val="24"/>
        </w:rPr>
        <w:t xml:space="preserve">так что, несмотря на </w:t>
      </w:r>
      <w:proofErr w:type="gramStart"/>
      <w:r w:rsidRPr="0073607B">
        <w:rPr>
          <w:rFonts w:ascii="Times New Roman" w:hAnsi="Times New Roman" w:cs="Times New Roman"/>
          <w:i/>
          <w:sz w:val="24"/>
          <w:szCs w:val="24"/>
        </w:rPr>
        <w:t>то</w:t>
      </w:r>
      <w:proofErr w:type="gramEnd"/>
      <w:r w:rsidRPr="0073607B">
        <w:rPr>
          <w:rFonts w:ascii="Times New Roman" w:hAnsi="Times New Roman" w:cs="Times New Roman"/>
          <w:i/>
          <w:sz w:val="24"/>
          <w:szCs w:val="24"/>
        </w:rPr>
        <w:t xml:space="preserve"> что</w:t>
      </w:r>
      <w:r>
        <w:rPr>
          <w:rFonts w:ascii="Times New Roman" w:hAnsi="Times New Roman" w:cs="Times New Roman"/>
          <w:i/>
          <w:sz w:val="24"/>
          <w:szCs w:val="24"/>
        </w:rPr>
        <w:t xml:space="preserve"> и др.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7E53CC">
        <w:rPr>
          <w:rFonts w:ascii="Times New Roman" w:hAnsi="Times New Roman" w:cs="Times New Roman"/>
          <w:i/>
          <w:sz w:val="24"/>
          <w:szCs w:val="24"/>
        </w:rPr>
        <w:t>Так что ты хочешь узнать?</w:t>
      </w:r>
      <w:r>
        <w:rPr>
          <w:rFonts w:ascii="Times New Roman" w:hAnsi="Times New Roman" w:cs="Times New Roman"/>
          <w:sz w:val="24"/>
          <w:szCs w:val="24"/>
        </w:rPr>
        <w:t xml:space="preserve"> (вопросительное местоимение). </w:t>
      </w:r>
      <w:r w:rsidRPr="0073607B">
        <w:rPr>
          <w:rFonts w:ascii="Times New Roman" w:hAnsi="Times New Roman" w:cs="Times New Roman"/>
          <w:i/>
          <w:sz w:val="24"/>
          <w:szCs w:val="24"/>
        </w:rPr>
        <w:t>Ну что это за чудо!</w:t>
      </w:r>
      <w:r>
        <w:rPr>
          <w:rFonts w:ascii="Times New Roman" w:hAnsi="Times New Roman" w:cs="Times New Roman"/>
          <w:sz w:val="24"/>
          <w:szCs w:val="24"/>
        </w:rPr>
        <w:t xml:space="preserve"> (частица). </w:t>
      </w:r>
      <w:r w:rsidRPr="00634EEF">
        <w:rPr>
          <w:rFonts w:ascii="Times New Roman" w:hAnsi="Times New Roman" w:cs="Times New Roman"/>
          <w:i/>
          <w:sz w:val="24"/>
          <w:szCs w:val="24"/>
        </w:rPr>
        <w:t>Это было не что иное, как облако</w:t>
      </w:r>
      <w:r>
        <w:rPr>
          <w:rFonts w:ascii="Times New Roman" w:hAnsi="Times New Roman" w:cs="Times New Roman"/>
          <w:sz w:val="24"/>
          <w:szCs w:val="24"/>
        </w:rPr>
        <w:t xml:space="preserve"> (в обороте не что иное как). </w:t>
      </w:r>
      <w:r w:rsidRPr="00634EEF">
        <w:rPr>
          <w:rFonts w:ascii="Times New Roman" w:hAnsi="Times New Roman" w:cs="Times New Roman"/>
          <w:i/>
          <w:sz w:val="24"/>
          <w:szCs w:val="24"/>
        </w:rPr>
        <w:t>Что не оценка, то пятерка</w:t>
      </w:r>
      <w:r>
        <w:rPr>
          <w:rFonts w:ascii="Times New Roman" w:hAnsi="Times New Roman" w:cs="Times New Roman"/>
          <w:sz w:val="24"/>
          <w:szCs w:val="24"/>
        </w:rPr>
        <w:t xml:space="preserve"> (в выражении   </w:t>
      </w:r>
      <w:r w:rsidRPr="00634EEF">
        <w:rPr>
          <w:rFonts w:ascii="Times New Roman" w:hAnsi="Times New Roman" w:cs="Times New Roman"/>
          <w:i/>
          <w:sz w:val="24"/>
          <w:szCs w:val="24"/>
        </w:rPr>
        <w:t>что не…, то</w:t>
      </w:r>
      <w:r>
        <w:rPr>
          <w:rFonts w:ascii="Times New Roman" w:hAnsi="Times New Roman" w:cs="Times New Roman"/>
          <w:sz w:val="24"/>
          <w:szCs w:val="24"/>
        </w:rPr>
        <w:t xml:space="preserve">).  </w:t>
      </w:r>
      <w:r w:rsidRPr="00772839">
        <w:rPr>
          <w:rFonts w:ascii="Times New Roman" w:hAnsi="Times New Roman" w:cs="Times New Roman"/>
          <w:i/>
          <w:sz w:val="24"/>
          <w:szCs w:val="24"/>
        </w:rPr>
        <w:t>Решили не идти в город, тем более что времени на это не было.</w:t>
      </w:r>
    </w:p>
    <w:p w:rsidR="00E7724E" w:rsidRDefault="00E7724E" w:rsidP="00E772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72839">
        <w:rPr>
          <w:rFonts w:ascii="Times New Roman" w:hAnsi="Times New Roman" w:cs="Times New Roman"/>
          <w:i/>
          <w:sz w:val="24"/>
          <w:szCs w:val="24"/>
        </w:rPr>
        <w:t>А если все опоздают?</w:t>
      </w:r>
      <w:r>
        <w:rPr>
          <w:rFonts w:ascii="Times New Roman" w:hAnsi="Times New Roman" w:cs="Times New Roman"/>
          <w:sz w:val="24"/>
          <w:szCs w:val="24"/>
        </w:rPr>
        <w:t xml:space="preserve"> (придаточное условное  перед главной частью, в том числе</w:t>
      </w:r>
      <w:proofErr w:type="gramEnd"/>
    </w:p>
    <w:p w:rsidR="00E7724E" w:rsidRPr="00EF3308" w:rsidRDefault="00E7724E" w:rsidP="00E77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08">
        <w:rPr>
          <w:rFonts w:ascii="Times New Roman" w:hAnsi="Times New Roman" w:cs="Times New Roman"/>
          <w:sz w:val="24"/>
          <w:szCs w:val="24"/>
        </w:rPr>
        <w:t xml:space="preserve">опущенной).  </w:t>
      </w:r>
      <w:r w:rsidRPr="00EF3308">
        <w:rPr>
          <w:rFonts w:ascii="Times New Roman" w:hAnsi="Times New Roman" w:cs="Times New Roman"/>
          <w:i/>
          <w:sz w:val="24"/>
          <w:szCs w:val="24"/>
        </w:rPr>
        <w:t xml:space="preserve">Было бы хорошо, если бы  птицы </w:t>
      </w:r>
      <w:proofErr w:type="gramStart"/>
      <w:r w:rsidRPr="00EF3308">
        <w:rPr>
          <w:rFonts w:ascii="Times New Roman" w:hAnsi="Times New Roman" w:cs="Times New Roman"/>
          <w:i/>
          <w:sz w:val="24"/>
          <w:szCs w:val="24"/>
        </w:rPr>
        <w:t>вернулись и если бы зима была</w:t>
      </w:r>
      <w:proofErr w:type="gramEnd"/>
      <w:r w:rsidRPr="00EF3308">
        <w:rPr>
          <w:rFonts w:ascii="Times New Roman" w:hAnsi="Times New Roman" w:cs="Times New Roman"/>
          <w:i/>
          <w:sz w:val="24"/>
          <w:szCs w:val="24"/>
        </w:rPr>
        <w:t xml:space="preserve"> теплой </w:t>
      </w:r>
      <w:r w:rsidRPr="00EF3308">
        <w:rPr>
          <w:rFonts w:ascii="Times New Roman" w:hAnsi="Times New Roman" w:cs="Times New Roman"/>
          <w:sz w:val="24"/>
          <w:szCs w:val="24"/>
        </w:rPr>
        <w:t xml:space="preserve">(однородное придаточное, соединенное с другим неповторяющимся союзом и, или, либо).   </w:t>
      </w:r>
      <w:r w:rsidRPr="00EF3308">
        <w:rPr>
          <w:rFonts w:ascii="Times New Roman" w:hAnsi="Times New Roman" w:cs="Times New Roman"/>
          <w:i/>
          <w:sz w:val="24"/>
          <w:szCs w:val="24"/>
        </w:rPr>
        <w:t>Узнали, что если есть удостоверение, то разрешение не потребуется</w:t>
      </w:r>
      <w:r w:rsidRPr="00EF3308">
        <w:rPr>
          <w:rFonts w:ascii="Times New Roman" w:hAnsi="Times New Roman" w:cs="Times New Roman"/>
          <w:sz w:val="24"/>
          <w:szCs w:val="24"/>
        </w:rPr>
        <w:t xml:space="preserve"> (на стыке союзов при наличии второй части союза </w:t>
      </w:r>
      <w:r w:rsidRPr="009C1E85">
        <w:rPr>
          <w:rFonts w:ascii="Times New Roman" w:hAnsi="Times New Roman" w:cs="Times New Roman"/>
          <w:i/>
          <w:sz w:val="24"/>
          <w:szCs w:val="24"/>
        </w:rPr>
        <w:t>если - то</w:t>
      </w:r>
      <w:r w:rsidRPr="00EF3308">
        <w:rPr>
          <w:rFonts w:ascii="Times New Roman" w:hAnsi="Times New Roman" w:cs="Times New Roman"/>
          <w:sz w:val="24"/>
          <w:szCs w:val="24"/>
        </w:rPr>
        <w:t>)</w:t>
      </w:r>
    </w:p>
    <w:p w:rsidR="003821DB" w:rsidRPr="003821DB" w:rsidRDefault="00E7724E" w:rsidP="003821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839">
        <w:rPr>
          <w:rFonts w:ascii="Times New Roman" w:hAnsi="Times New Roman" w:cs="Times New Roman"/>
          <w:i/>
          <w:sz w:val="24"/>
          <w:szCs w:val="24"/>
        </w:rPr>
        <w:t xml:space="preserve">Тогда </w:t>
      </w:r>
      <w:proofErr w:type="gramStart"/>
      <w:r w:rsidRPr="00772839">
        <w:rPr>
          <w:rFonts w:ascii="Times New Roman" w:hAnsi="Times New Roman" w:cs="Times New Roman"/>
          <w:i/>
          <w:sz w:val="24"/>
          <w:szCs w:val="24"/>
        </w:rPr>
        <w:t>был</w:t>
      </w:r>
      <w:proofErr w:type="gramEnd"/>
      <w:r w:rsidRPr="00772839">
        <w:rPr>
          <w:rFonts w:ascii="Times New Roman" w:hAnsi="Times New Roman" w:cs="Times New Roman"/>
          <w:i/>
          <w:sz w:val="24"/>
          <w:szCs w:val="24"/>
        </w:rPr>
        <w:t xml:space="preserve"> который час?</w:t>
      </w:r>
      <w:r>
        <w:rPr>
          <w:rFonts w:ascii="Times New Roman" w:hAnsi="Times New Roman" w:cs="Times New Roman"/>
          <w:sz w:val="24"/>
          <w:szCs w:val="24"/>
        </w:rPr>
        <w:t xml:space="preserve"> (вопросительное местоимение).  </w:t>
      </w:r>
      <w:r w:rsidRPr="00EF3308">
        <w:rPr>
          <w:rFonts w:ascii="Times New Roman" w:hAnsi="Times New Roman" w:cs="Times New Roman"/>
          <w:i/>
          <w:sz w:val="24"/>
          <w:szCs w:val="24"/>
        </w:rPr>
        <w:t>[  ], (который)</w:t>
      </w:r>
      <w:r w:rsidR="003821DB">
        <w:rPr>
          <w:rFonts w:ascii="Times New Roman" w:hAnsi="Times New Roman" w:cs="Times New Roman"/>
          <w:i/>
          <w:sz w:val="24"/>
          <w:szCs w:val="24"/>
        </w:rPr>
        <w:t xml:space="preserve"> и</w:t>
      </w:r>
    </w:p>
    <w:p w:rsidR="00E7724E" w:rsidRPr="003821DB" w:rsidRDefault="00E7724E" w:rsidP="00382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DB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3821DB">
        <w:rPr>
          <w:rFonts w:ascii="Times New Roman" w:hAnsi="Times New Roman" w:cs="Times New Roman"/>
          <w:i/>
          <w:sz w:val="24"/>
          <w:szCs w:val="24"/>
        </w:rPr>
        <w:t>который</w:t>
      </w:r>
      <w:proofErr w:type="gramEnd"/>
      <w:r w:rsidRPr="003821DB">
        <w:rPr>
          <w:rFonts w:ascii="Times New Roman" w:hAnsi="Times New Roman" w:cs="Times New Roman"/>
          <w:i/>
          <w:sz w:val="24"/>
          <w:szCs w:val="24"/>
        </w:rPr>
        <w:t>)</w:t>
      </w:r>
      <w:r w:rsidR="003821DB" w:rsidRPr="003821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21DB">
        <w:rPr>
          <w:rFonts w:ascii="Times New Roman" w:hAnsi="Times New Roman" w:cs="Times New Roman"/>
          <w:sz w:val="24"/>
          <w:szCs w:val="24"/>
        </w:rPr>
        <w:t xml:space="preserve">(однородные придаточные, соединенные неповторяющимся союзом и, или, либо). </w:t>
      </w:r>
      <w:r w:rsidRPr="003821DB">
        <w:rPr>
          <w:rFonts w:ascii="Times New Roman" w:hAnsi="Times New Roman" w:cs="Times New Roman"/>
          <w:i/>
          <w:sz w:val="24"/>
          <w:szCs w:val="24"/>
        </w:rPr>
        <w:t>Это был человек, к словам которого все прислушивались</w:t>
      </w:r>
      <w:r w:rsidRPr="003821DB">
        <w:rPr>
          <w:rFonts w:ascii="Times New Roman" w:hAnsi="Times New Roman" w:cs="Times New Roman"/>
          <w:sz w:val="24"/>
          <w:szCs w:val="24"/>
        </w:rPr>
        <w:t xml:space="preserve"> (придаточное начинается не с союзного слова </w:t>
      </w:r>
      <w:r w:rsidRPr="003821DB">
        <w:rPr>
          <w:rFonts w:ascii="Times New Roman" w:hAnsi="Times New Roman" w:cs="Times New Roman"/>
          <w:i/>
          <w:sz w:val="24"/>
          <w:szCs w:val="24"/>
        </w:rPr>
        <w:t>который</w:t>
      </w:r>
      <w:r w:rsidRPr="003821DB">
        <w:rPr>
          <w:rFonts w:ascii="Times New Roman" w:hAnsi="Times New Roman" w:cs="Times New Roman"/>
          <w:sz w:val="24"/>
          <w:szCs w:val="24"/>
        </w:rPr>
        <w:t>).</w:t>
      </w:r>
    </w:p>
    <w:p w:rsidR="00E7724E" w:rsidRPr="001D01D0" w:rsidRDefault="00E7724E" w:rsidP="00E7724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7724E" w:rsidRDefault="00E7724E" w:rsidP="00E7724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940D7">
        <w:rPr>
          <w:rFonts w:ascii="Times New Roman" w:hAnsi="Times New Roman" w:cs="Times New Roman"/>
          <w:sz w:val="24"/>
          <w:szCs w:val="24"/>
        </w:rPr>
        <w:t xml:space="preserve">1 предложение – </w:t>
      </w:r>
      <w:r w:rsidR="00762BC6">
        <w:rPr>
          <w:rFonts w:ascii="Times New Roman" w:hAnsi="Times New Roman" w:cs="Times New Roman"/>
          <w:b/>
          <w:sz w:val="24"/>
          <w:szCs w:val="24"/>
        </w:rPr>
        <w:t>1</w:t>
      </w:r>
      <w:r w:rsidRPr="004D4E53">
        <w:rPr>
          <w:rFonts w:ascii="Times New Roman" w:hAnsi="Times New Roman" w:cs="Times New Roman"/>
          <w:b/>
          <w:sz w:val="24"/>
          <w:szCs w:val="24"/>
        </w:rPr>
        <w:t xml:space="preserve"> балла. </w:t>
      </w:r>
      <w:r w:rsidR="00C5534D">
        <w:rPr>
          <w:rFonts w:ascii="Times New Roman" w:hAnsi="Times New Roman" w:cs="Times New Roman"/>
          <w:b/>
          <w:sz w:val="24"/>
          <w:szCs w:val="24"/>
        </w:rPr>
        <w:t xml:space="preserve"> Всего </w:t>
      </w:r>
      <w:r w:rsidR="00762B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34D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762BC6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62BC6" w:rsidRPr="00C5534D" w:rsidRDefault="00762BC6" w:rsidP="00E77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5534D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Pr="00C5534D">
        <w:rPr>
          <w:rFonts w:ascii="Times New Roman" w:hAnsi="Times New Roman" w:cs="Times New Roman"/>
          <w:sz w:val="24"/>
          <w:szCs w:val="24"/>
        </w:rPr>
        <w:t>комментарий</w:t>
      </w:r>
      <w:proofErr w:type="gramEnd"/>
      <w:r w:rsidRPr="00C5534D">
        <w:rPr>
          <w:rFonts w:ascii="Times New Roman" w:hAnsi="Times New Roman" w:cs="Times New Roman"/>
          <w:sz w:val="24"/>
          <w:szCs w:val="24"/>
        </w:rPr>
        <w:t xml:space="preserve"> к примеру  добавляется еще 1 балл.</w:t>
      </w:r>
    </w:p>
    <w:p w:rsidR="00E7724E" w:rsidRDefault="00E7724E" w:rsidP="00E77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D4E53">
        <w:rPr>
          <w:rFonts w:ascii="Times New Roman" w:hAnsi="Times New Roman" w:cs="Times New Roman"/>
          <w:b/>
          <w:sz w:val="24"/>
          <w:szCs w:val="24"/>
        </w:rPr>
        <w:t>МАКСИМУМ 18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724E" w:rsidRDefault="00E7724E" w:rsidP="00E7724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24E" w:rsidRDefault="00E7724E" w:rsidP="00E7724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24E" w:rsidRPr="005F1D8E" w:rsidRDefault="00E7724E" w:rsidP="00E77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D8E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5F1D8E">
        <w:rPr>
          <w:rFonts w:ascii="Times New Roman" w:hAnsi="Times New Roman" w:cs="Times New Roman"/>
          <w:sz w:val="24"/>
          <w:szCs w:val="24"/>
        </w:rPr>
        <w:t xml:space="preserve">  «Словарь русского языка </w:t>
      </w:r>
      <w:r w:rsidRPr="005F1D8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5F1D8E">
        <w:rPr>
          <w:rFonts w:ascii="Times New Roman" w:hAnsi="Times New Roman" w:cs="Times New Roman"/>
          <w:sz w:val="24"/>
          <w:szCs w:val="24"/>
        </w:rPr>
        <w:t xml:space="preserve"> –</w:t>
      </w:r>
      <w:r w:rsidRPr="005F1D8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F1D8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5F1D8E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5F1D8E">
        <w:rPr>
          <w:rFonts w:ascii="Times New Roman" w:hAnsi="Times New Roman" w:cs="Times New Roman"/>
          <w:sz w:val="24"/>
          <w:szCs w:val="24"/>
        </w:rPr>
        <w:t xml:space="preserve">» фиксирует три синонимичных слова: </w:t>
      </w:r>
      <w:proofErr w:type="spellStart"/>
      <w:r w:rsidRPr="005F1D8E">
        <w:rPr>
          <w:rFonts w:ascii="Times New Roman" w:hAnsi="Times New Roman" w:cs="Times New Roman"/>
          <w:i/>
          <w:sz w:val="24"/>
          <w:szCs w:val="24"/>
        </w:rPr>
        <w:t>ораль</w:t>
      </w:r>
      <w:proofErr w:type="spellEnd"/>
      <w:r w:rsidRPr="005F1D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F1D8E">
        <w:rPr>
          <w:rFonts w:ascii="Times New Roman" w:hAnsi="Times New Roman" w:cs="Times New Roman"/>
          <w:i/>
          <w:sz w:val="24"/>
          <w:szCs w:val="24"/>
        </w:rPr>
        <w:t>орачь</w:t>
      </w:r>
      <w:proofErr w:type="spellEnd"/>
      <w:r w:rsidRPr="005F1D8E">
        <w:rPr>
          <w:rFonts w:ascii="Times New Roman" w:hAnsi="Times New Roman" w:cs="Times New Roman"/>
          <w:i/>
          <w:sz w:val="24"/>
          <w:szCs w:val="24"/>
        </w:rPr>
        <w:t>, оратай</w:t>
      </w:r>
      <w:r w:rsidRPr="005F1D8E">
        <w:rPr>
          <w:rFonts w:ascii="Times New Roman" w:hAnsi="Times New Roman" w:cs="Times New Roman"/>
          <w:sz w:val="24"/>
          <w:szCs w:val="24"/>
        </w:rPr>
        <w:t>. Все они обозначают лицо по действию и были образованы с помощью р</w:t>
      </w:r>
      <w:r>
        <w:rPr>
          <w:rFonts w:ascii="Times New Roman" w:hAnsi="Times New Roman" w:cs="Times New Roman"/>
          <w:sz w:val="24"/>
          <w:szCs w:val="24"/>
        </w:rPr>
        <w:t xml:space="preserve">азных </w:t>
      </w:r>
      <w:r w:rsidRPr="00D70AD3">
        <w:rPr>
          <w:rFonts w:ascii="Times New Roman" w:hAnsi="Times New Roman" w:cs="Times New Roman"/>
          <w:sz w:val="24"/>
          <w:szCs w:val="24"/>
        </w:rPr>
        <w:t>суффиксов</w:t>
      </w:r>
      <w:r>
        <w:rPr>
          <w:rFonts w:ascii="Times New Roman" w:hAnsi="Times New Roman" w:cs="Times New Roman"/>
          <w:sz w:val="24"/>
          <w:szCs w:val="24"/>
        </w:rPr>
        <w:t xml:space="preserve"> от одного и то</w:t>
      </w:r>
      <w:r w:rsidRPr="005F1D8E">
        <w:rPr>
          <w:rFonts w:ascii="Times New Roman" w:hAnsi="Times New Roman" w:cs="Times New Roman"/>
          <w:sz w:val="24"/>
          <w:szCs w:val="24"/>
        </w:rPr>
        <w:t xml:space="preserve">го же глагола – </w:t>
      </w:r>
      <w:proofErr w:type="spellStart"/>
      <w:r w:rsidRPr="005F1D8E">
        <w:rPr>
          <w:rFonts w:ascii="Times New Roman" w:hAnsi="Times New Roman" w:cs="Times New Roman"/>
          <w:i/>
          <w:sz w:val="24"/>
          <w:szCs w:val="24"/>
        </w:rPr>
        <w:t>орати</w:t>
      </w:r>
      <w:proofErr w:type="spellEnd"/>
      <w:r w:rsidRPr="005F1D8E">
        <w:rPr>
          <w:rFonts w:ascii="Times New Roman" w:hAnsi="Times New Roman" w:cs="Times New Roman"/>
          <w:i/>
          <w:sz w:val="24"/>
          <w:szCs w:val="24"/>
        </w:rPr>
        <w:t>.</w:t>
      </w:r>
      <w:r w:rsidRPr="005F1D8E">
        <w:rPr>
          <w:rFonts w:ascii="Times New Roman" w:hAnsi="Times New Roman" w:cs="Times New Roman"/>
          <w:sz w:val="24"/>
          <w:szCs w:val="24"/>
        </w:rPr>
        <w:t xml:space="preserve"> Чем занимались эти люди? Приведите по одному примеру соврем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1D8E">
        <w:rPr>
          <w:rFonts w:ascii="Times New Roman" w:hAnsi="Times New Roman" w:cs="Times New Roman"/>
          <w:sz w:val="24"/>
          <w:szCs w:val="24"/>
        </w:rPr>
        <w:t>нных слов, образованных с пом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F1D8E">
        <w:rPr>
          <w:rFonts w:ascii="Times New Roman" w:hAnsi="Times New Roman" w:cs="Times New Roman"/>
          <w:sz w:val="24"/>
          <w:szCs w:val="24"/>
        </w:rPr>
        <w:t>щью этих суффиксов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724E" w:rsidRDefault="00E7724E" w:rsidP="00E772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Ответ</w:t>
      </w:r>
    </w:p>
    <w:p w:rsidR="00E7724E" w:rsidRPr="005F1D8E" w:rsidRDefault="00E7724E" w:rsidP="00E7724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1D8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Орати</w:t>
      </w:r>
      <w:proofErr w:type="spellEnd"/>
      <w:r w:rsidRPr="005F1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пахать.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Оралем</w:t>
      </w:r>
      <w:proofErr w:type="spellEnd"/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орачем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оратаем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</w:t>
      </w:r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ратаем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назвали пахарей</w:t>
      </w:r>
      <w:r w:rsidRPr="005F1D8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 </w:t>
      </w:r>
    </w:p>
    <w:p w:rsidR="00E7724E" w:rsidRPr="00903085" w:rsidRDefault="00E7724E" w:rsidP="00E7724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085">
        <w:rPr>
          <w:rFonts w:ascii="Times New Roman" w:hAnsi="Times New Roman" w:cs="Times New Roman"/>
          <w:sz w:val="24"/>
          <w:szCs w:val="24"/>
        </w:rPr>
        <w:t xml:space="preserve">Громила, вышибала, </w:t>
      </w:r>
      <w:proofErr w:type="gramStart"/>
      <w:r w:rsidRPr="00903085">
        <w:rPr>
          <w:rFonts w:ascii="Times New Roman" w:hAnsi="Times New Roman" w:cs="Times New Roman"/>
          <w:sz w:val="24"/>
          <w:szCs w:val="24"/>
        </w:rPr>
        <w:t>зубрила</w:t>
      </w:r>
      <w:proofErr w:type="gramEnd"/>
      <w:r w:rsidRPr="0090308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724E" w:rsidRDefault="00E7724E" w:rsidP="00E772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Врач, </w:t>
      </w:r>
      <w:proofErr w:type="gramStart"/>
      <w:r>
        <w:rPr>
          <w:rFonts w:ascii="Times New Roman" w:hAnsi="Times New Roman" w:cs="Times New Roman"/>
          <w:sz w:val="24"/>
          <w:szCs w:val="24"/>
        </w:rPr>
        <w:t>рвач</w:t>
      </w:r>
      <w:proofErr w:type="gramEnd"/>
      <w:r>
        <w:rPr>
          <w:rFonts w:ascii="Times New Roman" w:hAnsi="Times New Roman" w:cs="Times New Roman"/>
          <w:sz w:val="24"/>
          <w:szCs w:val="24"/>
        </w:rPr>
        <w:t>, бич, мяч, сыч, передача, дача</w:t>
      </w:r>
    </w:p>
    <w:p w:rsidR="00E7724E" w:rsidRPr="009B5635" w:rsidRDefault="00E7724E" w:rsidP="00E772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Глашатай, ходатай, завсегдатай,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соглядатай</w:t>
      </w:r>
      <w:proofErr w:type="gramEnd"/>
    </w:p>
    <w:p w:rsidR="00E7724E" w:rsidRDefault="00E7724E" w:rsidP="00E7724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24E" w:rsidRDefault="00E7724E" w:rsidP="00E7724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D8E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7724E" w:rsidRPr="00903085" w:rsidRDefault="00E7724E" w:rsidP="00E7724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085">
        <w:rPr>
          <w:rFonts w:ascii="Times New Roman" w:hAnsi="Times New Roman" w:cs="Times New Roman"/>
          <w:sz w:val="24"/>
          <w:szCs w:val="24"/>
        </w:rPr>
        <w:t xml:space="preserve">Ответ на вопрос – </w:t>
      </w:r>
      <w:r w:rsidRPr="00D70AD3">
        <w:rPr>
          <w:rFonts w:ascii="Times New Roman" w:hAnsi="Times New Roman" w:cs="Times New Roman"/>
          <w:b/>
          <w:sz w:val="24"/>
          <w:szCs w:val="24"/>
        </w:rPr>
        <w:t>1 балл</w:t>
      </w:r>
      <w:r w:rsidRPr="00903085">
        <w:rPr>
          <w:rFonts w:ascii="Times New Roman" w:hAnsi="Times New Roman" w:cs="Times New Roman"/>
          <w:sz w:val="24"/>
          <w:szCs w:val="24"/>
        </w:rPr>
        <w:t>.</w:t>
      </w:r>
    </w:p>
    <w:p w:rsidR="00E7724E" w:rsidRPr="00D70AD3" w:rsidRDefault="00E7724E" w:rsidP="00E7724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085">
        <w:rPr>
          <w:rFonts w:ascii="Times New Roman" w:hAnsi="Times New Roman" w:cs="Times New Roman"/>
          <w:sz w:val="24"/>
          <w:szCs w:val="24"/>
        </w:rPr>
        <w:t xml:space="preserve">Пример – </w:t>
      </w:r>
      <w:r w:rsidRPr="00D70AD3">
        <w:rPr>
          <w:rFonts w:ascii="Times New Roman" w:hAnsi="Times New Roman" w:cs="Times New Roman"/>
          <w:b/>
          <w:sz w:val="24"/>
          <w:szCs w:val="24"/>
        </w:rPr>
        <w:t>1 балл. Всего 3 балла.</w:t>
      </w:r>
    </w:p>
    <w:p w:rsidR="00E7724E" w:rsidRPr="00903085" w:rsidRDefault="00E7724E" w:rsidP="00E772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AD3">
        <w:rPr>
          <w:rFonts w:ascii="Times New Roman" w:hAnsi="Times New Roman" w:cs="Times New Roman"/>
          <w:b/>
          <w:sz w:val="24"/>
          <w:szCs w:val="24"/>
        </w:rPr>
        <w:t>МАКСИМУМ 4 БАЛЛА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724E" w:rsidRPr="00CD79AB" w:rsidRDefault="00E7724E" w:rsidP="00E77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24E" w:rsidRPr="00522D65" w:rsidRDefault="00E7724E" w:rsidP="00E772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C7502B">
        <w:rPr>
          <w:rFonts w:ascii="Times New Roman" w:hAnsi="Times New Roman" w:cs="Times New Roman"/>
          <w:sz w:val="24"/>
          <w:szCs w:val="24"/>
        </w:rPr>
        <w:t xml:space="preserve"> </w:t>
      </w:r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Высказывания типа </w:t>
      </w:r>
      <w:r w:rsidRPr="00522D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Женщина является женщиной; Стул </w:t>
      </w:r>
      <w:proofErr w:type="gramStart"/>
      <w:r w:rsidRPr="00522D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является стулом</w:t>
      </w:r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8611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бессмысленны</w:t>
      </w:r>
      <w:proofErr w:type="gramEnd"/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из-за своей </w:t>
      </w:r>
      <w:proofErr w:type="spellStart"/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тавтологичности</w:t>
      </w:r>
      <w:proofErr w:type="spellEnd"/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неинформативности</w:t>
      </w:r>
      <w:proofErr w:type="spellEnd"/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сказуемое не сообщает никакой новой информации о подлежащем.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можно ли отнести к этому типу </w:t>
      </w:r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высказывания </w:t>
      </w:r>
      <w:r w:rsidRPr="00522D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Война есть война; Женщина есть женщина; Теща есть теща</w:t>
      </w:r>
      <w:r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подобные? Если нет, опишите, какие значения реализованы в существительных, занимающих позицию подлежащего, какие - в существительных, входящих в состав сказуемого. Сделайте вывод о том, какие слова могут употребляться в конструкции «Сущ. в им. падеже + есть + это же сущ. в им. падеже», чтобы высказывание при этом было осмысленным и легко понималось всеми носителями языка.</w:t>
      </w:r>
      <w:r w:rsidRPr="00522D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24E" w:rsidRPr="00522D65" w:rsidRDefault="00E7724E" w:rsidP="00E772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D65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E7724E" w:rsidRPr="00522D65" w:rsidRDefault="00E7724E" w:rsidP="00E7724E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65">
        <w:rPr>
          <w:rFonts w:ascii="Times New Roman" w:hAnsi="Times New Roman" w:cs="Times New Roman"/>
          <w:sz w:val="24"/>
          <w:szCs w:val="24"/>
        </w:rPr>
        <w:t>Эти высказывания не я</w:t>
      </w:r>
      <w:r>
        <w:rPr>
          <w:rFonts w:ascii="Times New Roman" w:hAnsi="Times New Roman" w:cs="Times New Roman"/>
          <w:sz w:val="24"/>
          <w:szCs w:val="24"/>
        </w:rPr>
        <w:t>вляются тавтологичными</w:t>
      </w:r>
      <w:r w:rsidRPr="00522D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724E" w:rsidRPr="001F544B" w:rsidRDefault="00E7724E" w:rsidP="00E7724E">
      <w:pPr>
        <w:pStyle w:val="a3"/>
        <w:numPr>
          <w:ilvl w:val="0"/>
          <w:numId w:val="4"/>
        </w:numPr>
        <w:shd w:val="clear" w:color="auto" w:fill="FFFFFF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0E64">
        <w:rPr>
          <w:rFonts w:ascii="Times New Roman" w:hAnsi="Times New Roman" w:cs="Times New Roman"/>
          <w:sz w:val="24"/>
          <w:szCs w:val="24"/>
        </w:rPr>
        <w:t>Существительные, занимающие позицию по</w:t>
      </w:r>
      <w:r>
        <w:rPr>
          <w:rFonts w:ascii="Times New Roman" w:hAnsi="Times New Roman" w:cs="Times New Roman"/>
          <w:sz w:val="24"/>
          <w:szCs w:val="24"/>
        </w:rPr>
        <w:t xml:space="preserve">длежащего, употреблены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прямых</w:t>
      </w:r>
      <w:proofErr w:type="gramEnd"/>
    </w:p>
    <w:p w:rsidR="00E7724E" w:rsidRPr="000840D8" w:rsidRDefault="00E7724E" w:rsidP="00E7724E">
      <w:pPr>
        <w:shd w:val="clear" w:color="auto" w:fill="FFFFFF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F544B">
        <w:rPr>
          <w:rFonts w:ascii="Times New Roman" w:hAnsi="Times New Roman" w:cs="Times New Roman"/>
          <w:sz w:val="24"/>
          <w:szCs w:val="24"/>
        </w:rPr>
        <w:t>значениях</w:t>
      </w:r>
      <w:proofErr w:type="gramEnd"/>
      <w:r w:rsidRPr="001F544B">
        <w:rPr>
          <w:rFonts w:ascii="Times New Roman" w:hAnsi="Times New Roman" w:cs="Times New Roman"/>
          <w:sz w:val="24"/>
          <w:szCs w:val="24"/>
        </w:rPr>
        <w:t xml:space="preserve">, называют нечто ('вооруженная борьба между государствами или народами', 'человеческое существо женского пола', 'мать жены' соответственно). Существительные же, входящие в состав сказуемого в конструкции «Сущ. в им. падеже + есть + это же сущ. в им. падеже», приписывают объектам, которые названы подлежащими, некоторые признаки, характеризуют эти объекты. Так, высказывание </w:t>
      </w:r>
      <w:r w:rsidRPr="001F544B">
        <w:rPr>
          <w:rFonts w:ascii="Times New Roman" w:hAnsi="Times New Roman" w:cs="Times New Roman"/>
          <w:i/>
          <w:sz w:val="24"/>
          <w:szCs w:val="24"/>
        </w:rPr>
        <w:t>Война есть война</w:t>
      </w:r>
      <w:r w:rsidRPr="001F544B">
        <w:rPr>
          <w:rFonts w:ascii="Times New Roman" w:hAnsi="Times New Roman" w:cs="Times New Roman"/>
          <w:sz w:val="24"/>
          <w:szCs w:val="24"/>
        </w:rPr>
        <w:t xml:space="preserve"> может быть понято (и переформулировано), например, так: </w:t>
      </w:r>
      <w:r w:rsidRPr="001F544B">
        <w:rPr>
          <w:rFonts w:ascii="Times New Roman" w:hAnsi="Times New Roman" w:cs="Times New Roman"/>
          <w:i/>
          <w:sz w:val="24"/>
          <w:szCs w:val="24"/>
        </w:rPr>
        <w:t>'Война есть жестокое, грязное, бесчеловечное дело'; Теща есть теща - 'Теща есть зловредное по отношению к зятю существо'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F544B">
        <w:rPr>
          <w:rFonts w:ascii="Times New Roman" w:hAnsi="Times New Roman" w:cs="Times New Roman"/>
          <w:i/>
          <w:sz w:val="24"/>
          <w:szCs w:val="24"/>
        </w:rPr>
        <w:t>Женщина есть женщина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'Женщине</w:t>
      </w:r>
      <w:r w:rsidRPr="001F544B">
        <w:rPr>
          <w:rFonts w:ascii="Times New Roman" w:hAnsi="Times New Roman" w:cs="Times New Roman"/>
          <w:i/>
          <w:sz w:val="24"/>
          <w:szCs w:val="24"/>
        </w:rPr>
        <w:t xml:space="preserve"> свойственно совершать нелогичные</w:t>
      </w:r>
      <w:r w:rsidRPr="001F544B">
        <w:rPr>
          <w:rFonts w:ascii="Times New Roman" w:hAnsi="Times New Roman" w:cs="Times New Roman"/>
          <w:i/>
          <w:sz w:val="24"/>
          <w:szCs w:val="24"/>
          <w:shd w:val="clear" w:color="auto" w:fill="DFF0D8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поступки'.  </w:t>
      </w:r>
      <w:r w:rsidRPr="001F544B">
        <w:rPr>
          <w:rFonts w:ascii="Times New Roman" w:hAnsi="Times New Roman" w:cs="Times New Roman"/>
          <w:sz w:val="24"/>
          <w:szCs w:val="24"/>
        </w:rPr>
        <w:t xml:space="preserve">Что именно имеет в виду </w:t>
      </w:r>
      <w:proofErr w:type="gramStart"/>
      <w:r w:rsidRPr="001F544B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Pr="001F544B">
        <w:rPr>
          <w:rFonts w:ascii="Times New Roman" w:hAnsi="Times New Roman" w:cs="Times New Roman"/>
          <w:sz w:val="24"/>
          <w:szCs w:val="24"/>
        </w:rPr>
        <w:t xml:space="preserve"> в конкретном случае, проясняется из контекста или из ситуации.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44B">
        <w:rPr>
          <w:rFonts w:ascii="Times New Roman" w:hAnsi="Times New Roman" w:cs="Times New Roman"/>
          <w:sz w:val="24"/>
          <w:szCs w:val="24"/>
        </w:rPr>
        <w:t xml:space="preserve">Так, высказывание </w:t>
      </w:r>
      <w:r w:rsidRPr="001F544B">
        <w:rPr>
          <w:rFonts w:ascii="Times New Roman" w:hAnsi="Times New Roman" w:cs="Times New Roman"/>
          <w:i/>
          <w:sz w:val="24"/>
          <w:szCs w:val="24"/>
        </w:rPr>
        <w:t>Женщина есть женщина</w:t>
      </w:r>
      <w:r w:rsidRPr="001F544B">
        <w:rPr>
          <w:rFonts w:ascii="Times New Roman" w:hAnsi="Times New Roman" w:cs="Times New Roman"/>
          <w:sz w:val="24"/>
          <w:szCs w:val="24"/>
        </w:rPr>
        <w:t xml:space="preserve"> можно понять по-разному: </w:t>
      </w:r>
      <w:r w:rsidRPr="001F544B">
        <w:rPr>
          <w:rFonts w:ascii="Times New Roman" w:hAnsi="Times New Roman" w:cs="Times New Roman"/>
          <w:i/>
          <w:sz w:val="24"/>
          <w:szCs w:val="24"/>
        </w:rPr>
        <w:t>'Женщина - легкомысленное существо', 'Женщины любят наряжаться и вертеться перед зеркалом'</w:t>
      </w:r>
      <w:r w:rsidRPr="001F544B">
        <w:rPr>
          <w:rFonts w:ascii="Times New Roman" w:hAnsi="Times New Roman" w:cs="Times New Roman"/>
          <w:sz w:val="24"/>
          <w:szCs w:val="24"/>
        </w:rPr>
        <w:t xml:space="preserve"> и т. д.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44B">
        <w:rPr>
          <w:rFonts w:ascii="Times New Roman" w:hAnsi="Times New Roman" w:cs="Times New Roman"/>
          <w:sz w:val="24"/>
          <w:szCs w:val="24"/>
        </w:rPr>
        <w:t>Эти характеристики не входят в лексическое значение соответствующих слов, они являются устойчивыми ассоциациями, стереотипными представлениями, признаками, которые устойчиво приписываются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44B">
        <w:rPr>
          <w:rFonts w:ascii="Times New Roman" w:hAnsi="Times New Roman" w:cs="Times New Roman"/>
          <w:sz w:val="24"/>
          <w:szCs w:val="24"/>
        </w:rPr>
        <w:t xml:space="preserve">в языковом коллективе соответствующим объектам или явлениям и связываются с соответствующими словами. Таких ассоциативных (чаще всего оценочных) признаков, стереотипных характеристик, смыслов, «сопутствующих» лексическому значению, у слова может быть несколько. </w:t>
      </w:r>
      <w:r w:rsidRPr="001F544B">
        <w:rPr>
          <w:rFonts w:ascii="Times New Roman" w:hAnsi="Times New Roman" w:cs="Times New Roman"/>
          <w:sz w:val="24"/>
          <w:szCs w:val="24"/>
        </w:rPr>
        <w:br/>
      </w:r>
      <w:r w:rsidRPr="001F544B">
        <w:rPr>
          <w:rFonts w:ascii="Times New Roman" w:hAnsi="Times New Roman" w:cs="Times New Roman"/>
          <w:b/>
          <w:sz w:val="24"/>
          <w:szCs w:val="24"/>
        </w:rPr>
        <w:t>3.</w:t>
      </w:r>
      <w:r w:rsidRPr="001F54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44B">
        <w:rPr>
          <w:rFonts w:ascii="Times New Roman" w:hAnsi="Times New Roman" w:cs="Times New Roman"/>
          <w:sz w:val="24"/>
          <w:szCs w:val="24"/>
        </w:rPr>
        <w:t>Итак, чтобы конструкция «Сущ. в им. падеже + есть + это же сущ. в им. падеже» была не тавтологичной, а осмысленной, легко понималась всеми носителями языка, в ней должны употребляться слова, имеющие помимо основных значений «сопутствующие значения» - устойчивые и известные всем носителям языка стереотипные представления, ассоциативные характеристики (</w:t>
      </w:r>
      <w:r w:rsidRPr="001F544B">
        <w:rPr>
          <w:rFonts w:ascii="Times New Roman" w:hAnsi="Times New Roman" w:cs="Times New Roman"/>
          <w:i/>
          <w:sz w:val="24"/>
          <w:szCs w:val="24"/>
        </w:rPr>
        <w:t>Мать есть мать</w:t>
      </w:r>
      <w:r w:rsidRPr="001F544B">
        <w:rPr>
          <w:rFonts w:ascii="Times New Roman" w:hAnsi="Times New Roman" w:cs="Times New Roman"/>
          <w:sz w:val="24"/>
          <w:szCs w:val="24"/>
        </w:rPr>
        <w:t xml:space="preserve"> - 'любящая, заботливая, способная понимать и прощать';</w:t>
      </w:r>
      <w:proofErr w:type="gramEnd"/>
      <w:r w:rsidRPr="001F54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44B">
        <w:rPr>
          <w:rFonts w:ascii="Times New Roman" w:hAnsi="Times New Roman" w:cs="Times New Roman"/>
          <w:i/>
          <w:sz w:val="24"/>
          <w:szCs w:val="24"/>
        </w:rPr>
        <w:t>Мачеха есть мачеха</w:t>
      </w:r>
      <w:r w:rsidRPr="001F544B">
        <w:rPr>
          <w:rFonts w:ascii="Times New Roman" w:hAnsi="Times New Roman" w:cs="Times New Roman"/>
          <w:sz w:val="24"/>
          <w:szCs w:val="24"/>
        </w:rPr>
        <w:t xml:space="preserve"> - 'недоброжелательная, несправедливая, злая'; </w:t>
      </w:r>
      <w:r w:rsidRPr="001F544B">
        <w:rPr>
          <w:rFonts w:ascii="Times New Roman" w:hAnsi="Times New Roman" w:cs="Times New Roman"/>
          <w:i/>
          <w:sz w:val="24"/>
          <w:szCs w:val="24"/>
        </w:rPr>
        <w:t>Старость есть старость</w:t>
      </w:r>
      <w:r w:rsidRPr="001F544B">
        <w:rPr>
          <w:rFonts w:ascii="Times New Roman" w:hAnsi="Times New Roman" w:cs="Times New Roman"/>
          <w:sz w:val="24"/>
          <w:szCs w:val="24"/>
        </w:rPr>
        <w:t xml:space="preserve"> - 'сопровождается слабостью, болезнями, безрадостна'). </w:t>
      </w:r>
      <w:proofErr w:type="gramEnd"/>
    </w:p>
    <w:p w:rsidR="00E7724E" w:rsidRPr="00A30E64" w:rsidRDefault="00E7724E" w:rsidP="00E7724E">
      <w:pPr>
        <w:pStyle w:val="a3"/>
        <w:shd w:val="clear" w:color="auto" w:fill="FFFFFF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0E64">
        <w:rPr>
          <w:rFonts w:ascii="Times New Roman" w:eastAsia="Times New Roman" w:hAnsi="Times New Roman" w:cs="Times New Roman"/>
          <w:b/>
          <w:sz w:val="24"/>
          <w:szCs w:val="24"/>
        </w:rPr>
        <w:t>Оценивание</w:t>
      </w:r>
    </w:p>
    <w:p w:rsidR="00E7724E" w:rsidRPr="00246AB8" w:rsidRDefault="00E7724E" w:rsidP="00E7724E">
      <w:pPr>
        <w:pStyle w:val="a3"/>
        <w:numPr>
          <w:ilvl w:val="0"/>
          <w:numId w:val="5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AB8">
        <w:rPr>
          <w:rFonts w:ascii="Times New Roman" w:eastAsia="Times New Roman" w:hAnsi="Times New Roman" w:cs="Times New Roman"/>
          <w:sz w:val="24"/>
          <w:szCs w:val="24"/>
        </w:rPr>
        <w:t xml:space="preserve">Ответ на вопрос – </w:t>
      </w:r>
      <w:r w:rsidRPr="00D70AD3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246A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7724E" w:rsidRDefault="00E7724E" w:rsidP="00E7724E">
      <w:pPr>
        <w:pStyle w:val="a3"/>
        <w:numPr>
          <w:ilvl w:val="0"/>
          <w:numId w:val="5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AB8">
        <w:rPr>
          <w:rFonts w:ascii="Times New Roman" w:eastAsia="Times New Roman" w:hAnsi="Times New Roman" w:cs="Times New Roman"/>
          <w:sz w:val="24"/>
          <w:szCs w:val="24"/>
        </w:rPr>
        <w:t xml:space="preserve">Указание на общее значение подлежащего (нечто) – 2 </w:t>
      </w:r>
      <w:r>
        <w:rPr>
          <w:rFonts w:ascii="Times New Roman" w:eastAsia="Times New Roman" w:hAnsi="Times New Roman" w:cs="Times New Roman"/>
          <w:sz w:val="24"/>
          <w:szCs w:val="24"/>
        </w:rPr>
        <w:t>балл. Значение каждого</w:t>
      </w:r>
    </w:p>
    <w:p w:rsidR="00E7724E" w:rsidRPr="001016F5" w:rsidRDefault="00E7724E" w:rsidP="00E7724E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0D8">
        <w:rPr>
          <w:rFonts w:ascii="Times New Roman" w:eastAsia="Times New Roman" w:hAnsi="Times New Roman" w:cs="Times New Roman"/>
          <w:sz w:val="24"/>
          <w:szCs w:val="24"/>
        </w:rPr>
        <w:t>подлежащего – по 1 баллу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(всего 3 балла)</w:t>
      </w:r>
      <w:r w:rsidRPr="000840D8">
        <w:rPr>
          <w:rFonts w:ascii="Times New Roman" w:eastAsia="Times New Roman" w:hAnsi="Times New Roman" w:cs="Times New Roman"/>
          <w:sz w:val="24"/>
          <w:szCs w:val="24"/>
        </w:rPr>
        <w:t xml:space="preserve">. Указание на общее значение сказуемого (некоторый признак, характеризующий объект, названный подлежащим)  - 2 балла. </w:t>
      </w:r>
      <w:r w:rsidRPr="000840D8">
        <w:rPr>
          <w:rFonts w:ascii="Times New Roman" w:eastAsia="Times New Roman" w:hAnsi="Times New Roman" w:cs="Times New Roman"/>
          <w:sz w:val="24"/>
          <w:szCs w:val="24"/>
        </w:rPr>
        <w:lastRenderedPageBreak/>
        <w:t>Значение каждого сказуемого – по 1 баллу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(всего 3 балла)</w:t>
      </w:r>
      <w:r w:rsidRPr="000840D8">
        <w:rPr>
          <w:rFonts w:ascii="Times New Roman" w:eastAsia="Times New Roman" w:hAnsi="Times New Roman" w:cs="Times New Roman"/>
          <w:sz w:val="24"/>
          <w:szCs w:val="24"/>
        </w:rPr>
        <w:t xml:space="preserve">. Указание на  добавочность, стереотипность, ассоциативность значения сказуемого – до 3 баллов, на отсутствие этого смысла в лексическом значении слова – 1 балл, указание на возможность реализации нескольких значений в зависимости от контекста и ситуации – 2 балл, иллюстрация многозначности – 2 балла.  </w:t>
      </w:r>
      <w:r w:rsidRPr="00D70AD3">
        <w:rPr>
          <w:rFonts w:ascii="Times New Roman" w:eastAsia="Times New Roman" w:hAnsi="Times New Roman" w:cs="Times New Roman"/>
          <w:b/>
          <w:sz w:val="24"/>
          <w:szCs w:val="24"/>
        </w:rPr>
        <w:t>Всего 18 баллов</w:t>
      </w:r>
      <w:r w:rsidRPr="0008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7724E" w:rsidRDefault="00E7724E" w:rsidP="00E7724E">
      <w:pPr>
        <w:pStyle w:val="a3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AD3">
        <w:rPr>
          <w:rFonts w:ascii="Times New Roman" w:eastAsia="Times New Roman" w:hAnsi="Times New Roman" w:cs="Times New Roman"/>
          <w:b/>
          <w:sz w:val="24"/>
          <w:szCs w:val="24"/>
        </w:rPr>
        <w:t>МАКСИМУМ  19 БАЛЛОВ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7724E" w:rsidRDefault="00E7724E" w:rsidP="00E7724E">
      <w:pPr>
        <w:pStyle w:val="a3"/>
        <w:tabs>
          <w:tab w:val="left" w:pos="779"/>
          <w:tab w:val="left" w:pos="1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724E" w:rsidRPr="00246AB8" w:rsidRDefault="00E7724E" w:rsidP="00E7724E">
      <w:pPr>
        <w:pStyle w:val="a3"/>
        <w:tabs>
          <w:tab w:val="left" w:pos="779"/>
          <w:tab w:val="left" w:pos="1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7724E" w:rsidRPr="00631619" w:rsidRDefault="00E7724E" w:rsidP="00E77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Pr="006316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 «н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еправильность</w:t>
      </w:r>
      <w:r w:rsidRPr="00D70AD3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сложных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</w:t>
      </w:r>
      <w:r w:rsidRPr="00631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знаменосец, минералогия, трагикомедия, дикобраз</w:t>
      </w:r>
      <w:r w:rsidRPr="00631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7724E" w:rsidRPr="000F5C3F" w:rsidRDefault="00E7724E" w:rsidP="00E7724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C3F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E7724E" w:rsidRDefault="00E7724E" w:rsidP="00E77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Слова, образованные  соединением  производных компонентов при  помощи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75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е,</w:t>
      </w:r>
    </w:p>
    <w:p w:rsidR="00E7724E" w:rsidRDefault="00E7724E" w:rsidP="00E772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 были выглядеть как </w:t>
      </w:r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знаменоносец, </w:t>
      </w:r>
      <w:proofErr w:type="spellStart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минералология</w:t>
      </w:r>
      <w:proofErr w:type="spellEnd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трагикокомедия</w:t>
      </w:r>
      <w:proofErr w:type="spellEnd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дикообраз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 результате </w:t>
      </w:r>
      <w:r w:rsidRPr="00631619">
        <w:rPr>
          <w:rFonts w:ascii="Times New Roman" w:hAnsi="Times New Roman" w:cs="Times New Roman"/>
          <w:sz w:val="24"/>
          <w:szCs w:val="24"/>
        </w:rPr>
        <w:t>так на</w:t>
      </w:r>
      <w:r>
        <w:rPr>
          <w:rFonts w:ascii="Times New Roman" w:hAnsi="Times New Roman" w:cs="Times New Roman"/>
          <w:sz w:val="24"/>
          <w:szCs w:val="24"/>
        </w:rPr>
        <w:t xml:space="preserve">зываемой гаплологии </w:t>
      </w:r>
      <w:r w:rsidRPr="00631619">
        <w:rPr>
          <w:rFonts w:ascii="Times New Roman" w:hAnsi="Times New Roman" w:cs="Times New Roman"/>
          <w:sz w:val="24"/>
          <w:szCs w:val="24"/>
        </w:rPr>
        <w:t>- опущения одного из двух</w:t>
      </w:r>
      <w:r>
        <w:rPr>
          <w:rFonts w:ascii="Times New Roman" w:hAnsi="Times New Roman" w:cs="Times New Roman"/>
          <w:sz w:val="24"/>
          <w:szCs w:val="24"/>
        </w:rPr>
        <w:t xml:space="preserve"> стоящих рядом</w:t>
      </w:r>
      <w:r w:rsidRPr="00631619">
        <w:rPr>
          <w:rFonts w:ascii="Times New Roman" w:hAnsi="Times New Roman" w:cs="Times New Roman"/>
          <w:sz w:val="24"/>
          <w:szCs w:val="24"/>
        </w:rPr>
        <w:t xml:space="preserve"> одинаковых слогов или звуков</w:t>
      </w:r>
      <w:r>
        <w:rPr>
          <w:rFonts w:ascii="Times New Roman" w:hAnsi="Times New Roman" w:cs="Times New Roman"/>
          <w:sz w:val="24"/>
          <w:szCs w:val="24"/>
        </w:rPr>
        <w:t xml:space="preserve">  - они  приобрели иную форму. </w:t>
      </w:r>
    </w:p>
    <w:p w:rsidR="00E7724E" w:rsidRDefault="00E7724E" w:rsidP="00E7724E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</w:t>
      </w:r>
    </w:p>
    <w:p w:rsidR="00E7724E" w:rsidRPr="00492B65" w:rsidRDefault="00E7724E" w:rsidP="00E7724E">
      <w:pPr>
        <w:pStyle w:val="a3"/>
        <w:numPr>
          <w:ilvl w:val="0"/>
          <w:numId w:val="6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на «первоначальную»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 слова – 1 балл. Всего  4</w:t>
      </w:r>
      <w:r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</w:t>
      </w:r>
    </w:p>
    <w:p w:rsidR="00E7724E" w:rsidRPr="00D70AD3" w:rsidRDefault="00E7724E" w:rsidP="00E7724E">
      <w:pPr>
        <w:pStyle w:val="a3"/>
        <w:numPr>
          <w:ilvl w:val="0"/>
          <w:numId w:val="6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Комментарий  </w:t>
      </w:r>
      <w:r w:rsidRPr="00D70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2 баллов. </w:t>
      </w:r>
    </w:p>
    <w:p w:rsidR="00E7724E" w:rsidRPr="00492B65" w:rsidRDefault="00E7724E" w:rsidP="00E7724E">
      <w:pPr>
        <w:pStyle w:val="a3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6</w:t>
      </w:r>
      <w:r w:rsidRPr="00D70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724E" w:rsidRPr="00183BE1" w:rsidRDefault="00E7724E" w:rsidP="00E7724E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7724E" w:rsidRPr="007E3D8D" w:rsidRDefault="00E7724E" w:rsidP="00E77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7E3D8D">
        <w:rPr>
          <w:rFonts w:ascii="Times New Roman" w:hAnsi="Times New Roman" w:cs="Times New Roman"/>
          <w:sz w:val="24"/>
          <w:szCs w:val="24"/>
        </w:rPr>
        <w:t>В русском языке существуют</w:t>
      </w:r>
      <w:r>
        <w:rPr>
          <w:rFonts w:ascii="Times New Roman" w:hAnsi="Times New Roman" w:cs="Times New Roman"/>
          <w:sz w:val="24"/>
          <w:szCs w:val="24"/>
        </w:rPr>
        <w:t xml:space="preserve"> соотносящиеся друг с </w:t>
      </w:r>
      <w:r w:rsidRPr="007E3D8D">
        <w:rPr>
          <w:rFonts w:ascii="Times New Roman" w:hAnsi="Times New Roman" w:cs="Times New Roman"/>
          <w:sz w:val="24"/>
          <w:szCs w:val="24"/>
        </w:rPr>
        <w:t xml:space="preserve">другом  формы простой сравнительной степени прилагательных и наречий -  с приставкой </w:t>
      </w:r>
      <w:proofErr w:type="gramStart"/>
      <w:r w:rsidRPr="004D5505">
        <w:rPr>
          <w:rFonts w:ascii="Times New Roman" w:hAnsi="Times New Roman" w:cs="Times New Roman"/>
          <w:i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>- и без нее</w:t>
      </w:r>
      <w:r w:rsidRPr="007E3D8D">
        <w:rPr>
          <w:rFonts w:ascii="Times New Roman" w:hAnsi="Times New Roman" w:cs="Times New Roman"/>
          <w:sz w:val="24"/>
          <w:szCs w:val="24"/>
        </w:rPr>
        <w:t xml:space="preserve">, например: </w:t>
      </w:r>
      <w:r w:rsidRPr="007E3D8D">
        <w:rPr>
          <w:rFonts w:ascii="Times New Roman" w:hAnsi="Times New Roman" w:cs="Times New Roman"/>
          <w:i/>
          <w:sz w:val="24"/>
          <w:szCs w:val="24"/>
        </w:rPr>
        <w:t>выше, короче, веселее – повыше, покороче, повеселее</w:t>
      </w:r>
      <w:r w:rsidRPr="007E3D8D">
        <w:rPr>
          <w:rFonts w:ascii="Times New Roman" w:hAnsi="Times New Roman" w:cs="Times New Roman"/>
          <w:sz w:val="24"/>
          <w:szCs w:val="24"/>
        </w:rPr>
        <w:t xml:space="preserve">. Есть ли между ними какие-то различия? Если есть, то в чем они заключаются?  </w:t>
      </w:r>
    </w:p>
    <w:p w:rsidR="00E7724E" w:rsidRPr="00741C0A" w:rsidRDefault="00E7724E" w:rsidP="00E77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E7724E" w:rsidRDefault="00E7724E" w:rsidP="00E772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D8D">
        <w:rPr>
          <w:rFonts w:ascii="Times New Roman" w:hAnsi="Times New Roman" w:cs="Times New Roman"/>
          <w:sz w:val="24"/>
          <w:szCs w:val="24"/>
        </w:rPr>
        <w:t>Различия между приведенными формами прилаг</w:t>
      </w:r>
      <w:r>
        <w:rPr>
          <w:rFonts w:ascii="Times New Roman" w:hAnsi="Times New Roman" w:cs="Times New Roman"/>
          <w:sz w:val="24"/>
          <w:szCs w:val="24"/>
        </w:rPr>
        <w:t xml:space="preserve">ательных и наречий связаны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E7724E" w:rsidRPr="007E3D8D" w:rsidRDefault="00E7724E" w:rsidP="00E77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D8D">
        <w:rPr>
          <w:rFonts w:ascii="Times New Roman" w:hAnsi="Times New Roman" w:cs="Times New Roman"/>
          <w:sz w:val="24"/>
          <w:szCs w:val="24"/>
        </w:rPr>
        <w:t xml:space="preserve">значением.  </w:t>
      </w:r>
    </w:p>
    <w:p w:rsidR="001421D2" w:rsidRPr="001421D2" w:rsidRDefault="00E7724E" w:rsidP="00E772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D8D">
        <w:rPr>
          <w:rFonts w:ascii="Times New Roman" w:hAnsi="Times New Roman" w:cs="Times New Roman"/>
          <w:sz w:val="24"/>
          <w:szCs w:val="24"/>
        </w:rPr>
        <w:t>Форма простой сравнительной  степени обозначает</w:t>
      </w:r>
      <w:r w:rsidR="001421D2">
        <w:rPr>
          <w:rFonts w:ascii="Times New Roman" w:hAnsi="Times New Roman" w:cs="Times New Roman"/>
          <w:sz w:val="24"/>
          <w:szCs w:val="24"/>
        </w:rPr>
        <w:t>, что названный ею</w:t>
      </w:r>
    </w:p>
    <w:p w:rsidR="00E7724E" w:rsidRPr="001421D2" w:rsidRDefault="00E7724E" w:rsidP="001421D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21D2">
        <w:rPr>
          <w:rFonts w:ascii="Times New Roman" w:hAnsi="Times New Roman" w:cs="Times New Roman"/>
          <w:sz w:val="24"/>
          <w:szCs w:val="24"/>
        </w:rPr>
        <w:t>качественный</w:t>
      </w:r>
      <w:r w:rsidR="001421D2" w:rsidRPr="001421D2">
        <w:rPr>
          <w:rFonts w:ascii="Times New Roman" w:hAnsi="Times New Roman" w:cs="Times New Roman"/>
          <w:sz w:val="24"/>
          <w:szCs w:val="24"/>
        </w:rPr>
        <w:t xml:space="preserve"> </w:t>
      </w:r>
      <w:r w:rsidRPr="001421D2">
        <w:rPr>
          <w:rFonts w:ascii="Times New Roman" w:hAnsi="Times New Roman" w:cs="Times New Roman"/>
          <w:sz w:val="24"/>
          <w:szCs w:val="24"/>
        </w:rPr>
        <w:t xml:space="preserve">признак представлен в большей степени, чем тот же признак, названный формой положительной степени (или, что то же самое, исходной формой прилагательного).  Образованные от них при помощи приставки </w:t>
      </w:r>
      <w:r w:rsidRPr="001421D2">
        <w:rPr>
          <w:rFonts w:ascii="Times New Roman" w:hAnsi="Times New Roman" w:cs="Times New Roman"/>
          <w:i/>
          <w:sz w:val="24"/>
          <w:szCs w:val="24"/>
        </w:rPr>
        <w:t>п</w:t>
      </w:r>
      <w:proofErr w:type="gramStart"/>
      <w:r w:rsidRPr="001421D2">
        <w:rPr>
          <w:rFonts w:ascii="Times New Roman" w:hAnsi="Times New Roman" w:cs="Times New Roman"/>
          <w:i/>
          <w:sz w:val="24"/>
          <w:szCs w:val="24"/>
        </w:rPr>
        <w:t>о-</w:t>
      </w:r>
      <w:proofErr w:type="gramEnd"/>
      <w:r w:rsidRPr="001421D2">
        <w:rPr>
          <w:rFonts w:ascii="Times New Roman" w:hAnsi="Times New Roman" w:cs="Times New Roman"/>
          <w:sz w:val="24"/>
          <w:szCs w:val="24"/>
        </w:rPr>
        <w:t xml:space="preserve">  формы имеют значение смягченной, умеренной степени проявления признака. Ср.: </w:t>
      </w:r>
      <w:r w:rsidRPr="001421D2">
        <w:rPr>
          <w:rFonts w:ascii="Times New Roman" w:hAnsi="Times New Roman" w:cs="Times New Roman"/>
          <w:i/>
          <w:sz w:val="24"/>
          <w:szCs w:val="24"/>
        </w:rPr>
        <w:t>выше – повыше – чуть-чуть выше – немного выше</w:t>
      </w:r>
      <w:r w:rsidRPr="001421D2">
        <w:rPr>
          <w:rFonts w:ascii="Times New Roman" w:hAnsi="Times New Roman" w:cs="Times New Roman"/>
          <w:sz w:val="24"/>
          <w:szCs w:val="24"/>
        </w:rPr>
        <w:t xml:space="preserve">. </w:t>
      </w:r>
      <w:r w:rsidRPr="001421D2">
        <w:rPr>
          <w:rFonts w:ascii="Times New Roman" w:hAnsi="Times New Roman" w:cs="Times New Roman"/>
          <w:sz w:val="24"/>
          <w:szCs w:val="24"/>
        </w:rPr>
        <w:br/>
        <w:t xml:space="preserve">       Синтаксических  различий между названными формами прилагательных не существует. Обе они способны выступать в роли несогласованных определений (</w:t>
      </w:r>
      <w:r w:rsidRPr="001421D2">
        <w:rPr>
          <w:rFonts w:ascii="Times New Roman" w:hAnsi="Times New Roman" w:cs="Times New Roman"/>
          <w:i/>
          <w:sz w:val="24"/>
          <w:szCs w:val="24"/>
        </w:rPr>
        <w:t xml:space="preserve">Задайте ему вопрос </w:t>
      </w:r>
      <w:proofErr w:type="gramStart"/>
      <w:r w:rsidRPr="001421D2">
        <w:rPr>
          <w:rFonts w:ascii="Times New Roman" w:hAnsi="Times New Roman" w:cs="Times New Roman"/>
          <w:i/>
          <w:sz w:val="24"/>
          <w:szCs w:val="24"/>
        </w:rPr>
        <w:t>посложнее</w:t>
      </w:r>
      <w:proofErr w:type="gramEnd"/>
      <w:r w:rsidRPr="001421D2">
        <w:rPr>
          <w:rFonts w:ascii="Times New Roman" w:hAnsi="Times New Roman" w:cs="Times New Roman"/>
          <w:i/>
          <w:sz w:val="24"/>
          <w:szCs w:val="24"/>
        </w:rPr>
        <w:t xml:space="preserve">  прежнего – Задайте ему вопрос еще сложнее</w:t>
      </w:r>
      <w:r w:rsidRPr="001421D2">
        <w:rPr>
          <w:rFonts w:ascii="Times New Roman" w:hAnsi="Times New Roman" w:cs="Times New Roman"/>
          <w:sz w:val="24"/>
          <w:szCs w:val="24"/>
        </w:rPr>
        <w:t>)   и именной части сказуемого (</w:t>
      </w:r>
      <w:r w:rsidRPr="001421D2">
        <w:rPr>
          <w:rFonts w:ascii="Times New Roman" w:hAnsi="Times New Roman" w:cs="Times New Roman"/>
          <w:i/>
          <w:sz w:val="24"/>
          <w:szCs w:val="24"/>
        </w:rPr>
        <w:t xml:space="preserve">Этот вопрос был посложнее прежнего – Этот вопрос был сложнее прежнего). </w:t>
      </w:r>
      <w:r w:rsidRPr="001421D2">
        <w:rPr>
          <w:rFonts w:ascii="Times New Roman" w:hAnsi="Times New Roman" w:cs="Times New Roman"/>
          <w:sz w:val="24"/>
          <w:szCs w:val="24"/>
        </w:rPr>
        <w:t xml:space="preserve">Рассматриваемые формы наречий в предложении выступают в роли обстоятельства:  </w:t>
      </w:r>
      <w:r w:rsidRPr="001421D2">
        <w:rPr>
          <w:rFonts w:ascii="Times New Roman" w:hAnsi="Times New Roman" w:cs="Times New Roman"/>
          <w:i/>
          <w:sz w:val="24"/>
          <w:szCs w:val="24"/>
        </w:rPr>
        <w:t>Саша подпрыгнул выше / повыше Валеры.</w:t>
      </w:r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7724E" w:rsidRDefault="00E7724E" w:rsidP="00E7724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359">
        <w:rPr>
          <w:rFonts w:ascii="Times New Roman" w:hAnsi="Times New Roman" w:cs="Times New Roman"/>
          <w:sz w:val="24"/>
          <w:szCs w:val="24"/>
        </w:rPr>
        <w:t>Ответ на вопрос – 0,5 балла.</w:t>
      </w:r>
    </w:p>
    <w:p w:rsidR="00E7724E" w:rsidRDefault="00E7724E" w:rsidP="00E7724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ABF">
        <w:rPr>
          <w:rFonts w:ascii="Times New Roman" w:hAnsi="Times New Roman" w:cs="Times New Roman"/>
          <w:sz w:val="24"/>
          <w:szCs w:val="24"/>
        </w:rPr>
        <w:t>Указание на различия: значение каждой из форм – 1 балл</w:t>
      </w:r>
      <w:r>
        <w:rPr>
          <w:rFonts w:ascii="Times New Roman" w:hAnsi="Times New Roman" w:cs="Times New Roman"/>
          <w:sz w:val="24"/>
          <w:szCs w:val="24"/>
        </w:rPr>
        <w:t xml:space="preserve"> (всего 2 балла), указание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E7724E" w:rsidRPr="006E77E3" w:rsidRDefault="00E7724E" w:rsidP="00E772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E77E3">
        <w:rPr>
          <w:rFonts w:ascii="Times New Roman" w:hAnsi="Times New Roman" w:cs="Times New Roman"/>
          <w:sz w:val="24"/>
          <w:szCs w:val="24"/>
        </w:rPr>
        <w:t>отсутствие синтаксический различий между формами прилагательных   - 1 балл, определение каждой их синтаксической роли   - 1 балл (всего 2 балла),  указание на  синтаксическую роль форм наречий – 1 балл. Всего 6 баллов.</w:t>
      </w:r>
    </w:p>
    <w:p w:rsidR="00E7724E" w:rsidRPr="00E34359" w:rsidRDefault="00E7724E" w:rsidP="00E7724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7E3">
        <w:rPr>
          <w:rFonts w:ascii="Times New Roman" w:hAnsi="Times New Roman" w:cs="Times New Roman"/>
          <w:b/>
          <w:sz w:val="24"/>
          <w:szCs w:val="24"/>
        </w:rPr>
        <w:t>МАКСИМУМ  6,5 БАЛЛА</w:t>
      </w:r>
      <w:r w:rsidRPr="00E34359">
        <w:rPr>
          <w:rFonts w:ascii="Times New Roman" w:hAnsi="Times New Roman" w:cs="Times New Roman"/>
          <w:sz w:val="24"/>
          <w:szCs w:val="24"/>
        </w:rPr>
        <w:t>.</w:t>
      </w:r>
    </w:p>
    <w:p w:rsidR="00E7724E" w:rsidRPr="001D01D0" w:rsidRDefault="00E7724E" w:rsidP="00E77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24E" w:rsidRDefault="00E7724E" w:rsidP="00E7724E">
      <w:pPr>
        <w:pStyle w:val="Default"/>
        <w:jc w:val="both"/>
        <w:rPr>
          <w:b/>
        </w:rPr>
      </w:pPr>
    </w:p>
    <w:p w:rsidR="00E7724E" w:rsidRPr="0071297E" w:rsidRDefault="00E7724E" w:rsidP="00E7724E">
      <w:pPr>
        <w:pStyle w:val="Default"/>
        <w:ind w:right="392"/>
        <w:jc w:val="both"/>
      </w:pPr>
      <w:r w:rsidRPr="001D01D0">
        <w:rPr>
          <w:b/>
        </w:rPr>
        <w:t>Задание 8.</w:t>
      </w:r>
      <w:r w:rsidRPr="001D01D0">
        <w:t xml:space="preserve"> </w:t>
      </w:r>
      <w:r w:rsidRPr="00E63F20">
        <w:t xml:space="preserve">Поставьте звуки, из которых состоят слова </w:t>
      </w:r>
      <w:r w:rsidRPr="00E63F20">
        <w:rPr>
          <w:i/>
          <w:iCs/>
        </w:rPr>
        <w:t>след</w:t>
      </w:r>
      <w:r w:rsidRPr="00E63F20">
        <w:t xml:space="preserve">, </w:t>
      </w:r>
      <w:r w:rsidRPr="00E63F20">
        <w:rPr>
          <w:i/>
          <w:iCs/>
        </w:rPr>
        <w:t>весь</w:t>
      </w:r>
      <w:r w:rsidRPr="00E63F20">
        <w:t xml:space="preserve">, </w:t>
      </w:r>
      <w:r w:rsidRPr="00E63F20">
        <w:rPr>
          <w:i/>
          <w:iCs/>
        </w:rPr>
        <w:t>ширь</w:t>
      </w:r>
      <w:r w:rsidRPr="00E63F20">
        <w:t xml:space="preserve">, </w:t>
      </w:r>
      <w:r w:rsidRPr="00E63F20">
        <w:rPr>
          <w:i/>
          <w:iCs/>
        </w:rPr>
        <w:t>конь</w:t>
      </w:r>
      <w:r w:rsidRPr="00E63F20">
        <w:t xml:space="preserve">, в обратном порядке. Полученные </w:t>
      </w:r>
      <w:r w:rsidRPr="001C4ABF">
        <w:t>звуковые цепочки</w:t>
      </w:r>
      <w:r w:rsidRPr="00E63F20">
        <w:t xml:space="preserve"> не существуют в языке как слова, </w:t>
      </w:r>
      <w:proofErr w:type="gramStart"/>
      <w:r w:rsidRPr="00E63F20">
        <w:t>но</w:t>
      </w:r>
      <w:proofErr w:type="gramEnd"/>
      <w:r w:rsidRPr="00E63F20">
        <w:t xml:space="preserve"> тем не менее могут быть оценены либо как допустимые, либо как невозможные</w:t>
      </w:r>
      <w:r>
        <w:t xml:space="preserve"> с </w:t>
      </w:r>
      <w:r>
        <w:lastRenderedPageBreak/>
        <w:t>точки зрения законов русского произношения</w:t>
      </w:r>
      <w:r w:rsidRPr="00E63F20">
        <w:t>.  Если полученная цепочка допустима, запишите ее буквами; если возможны несколько вариантов записи, укажите их все. Если полученная цепочка невозможна, объясните, почему она не может существовать. При выполнении задания различайте буквы</w:t>
      </w:r>
      <w:proofErr w:type="gramStart"/>
      <w:r w:rsidRPr="00E63F20">
        <w:t xml:space="preserve"> Е</w:t>
      </w:r>
      <w:proofErr w:type="gramEnd"/>
      <w:r w:rsidRPr="00E63F20">
        <w:t xml:space="preserve"> и Ё. </w:t>
      </w:r>
    </w:p>
    <w:p w:rsidR="00E7724E" w:rsidRDefault="00E7724E" w:rsidP="00E7724E">
      <w:pPr>
        <w:pStyle w:val="Default"/>
        <w:jc w:val="both"/>
        <w:rPr>
          <w:b/>
        </w:rPr>
      </w:pPr>
      <w:r>
        <w:rPr>
          <w:b/>
        </w:rPr>
        <w:t>Ответ</w:t>
      </w:r>
    </w:p>
    <w:p w:rsidR="00E7724E" w:rsidRDefault="00E7724E" w:rsidP="00E7724E">
      <w:pPr>
        <w:pStyle w:val="Default"/>
        <w:numPr>
          <w:ilvl w:val="0"/>
          <w:numId w:val="13"/>
        </w:numPr>
        <w:jc w:val="both"/>
        <w:rPr>
          <w:b/>
        </w:rPr>
      </w:pPr>
      <w:r>
        <w:rPr>
          <w:i/>
          <w:iCs/>
          <w:sz w:val="23"/>
          <w:szCs w:val="23"/>
        </w:rPr>
        <w:t xml:space="preserve">след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сл’эт</w:t>
      </w:r>
      <w:proofErr w:type="spellEnd"/>
      <w:r>
        <w:rPr>
          <w:sz w:val="23"/>
          <w:szCs w:val="23"/>
        </w:rPr>
        <w:t>] - [</w:t>
      </w:r>
      <w:proofErr w:type="spellStart"/>
      <w:r>
        <w:rPr>
          <w:sz w:val="23"/>
          <w:szCs w:val="23"/>
        </w:rPr>
        <w:t>тэл’c</w:t>
      </w:r>
      <w:proofErr w:type="spellEnd"/>
      <w:r>
        <w:rPr>
          <w:sz w:val="23"/>
          <w:szCs w:val="23"/>
        </w:rPr>
        <w:t>]</w:t>
      </w:r>
      <w:r>
        <w:rPr>
          <w:sz w:val="23"/>
          <w:szCs w:val="23"/>
        </w:rPr>
        <w:tab/>
        <w:t xml:space="preserve"> </w:t>
      </w:r>
      <w:proofErr w:type="gramStart"/>
      <w:r>
        <w:rPr>
          <w:sz w:val="23"/>
          <w:szCs w:val="23"/>
        </w:rPr>
        <w:t>допустима</w:t>
      </w:r>
      <w:proofErr w:type="gramEnd"/>
      <w:r>
        <w:rPr>
          <w:sz w:val="23"/>
          <w:szCs w:val="23"/>
        </w:rPr>
        <w:t xml:space="preserve">: </w:t>
      </w:r>
      <w:proofErr w:type="spellStart"/>
      <w:r>
        <w:rPr>
          <w:i/>
          <w:iCs/>
          <w:sz w:val="23"/>
          <w:szCs w:val="23"/>
        </w:rPr>
        <w:t>тэльс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тэльз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тельс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тельз</w:t>
      </w:r>
      <w:proofErr w:type="spellEnd"/>
    </w:p>
    <w:p w:rsidR="00E7724E" w:rsidRDefault="00E7724E" w:rsidP="00E7724E">
      <w:pPr>
        <w:pStyle w:val="Default"/>
        <w:numPr>
          <w:ilvl w:val="0"/>
          <w:numId w:val="13"/>
        </w:numPr>
        <w:tabs>
          <w:tab w:val="left" w:pos="1668"/>
          <w:tab w:val="left" w:pos="3510"/>
          <w:tab w:val="left" w:pos="6345"/>
        </w:tabs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весь </w:t>
      </w:r>
      <w:r w:rsidRPr="001C4ABF">
        <w:rPr>
          <w:iCs/>
          <w:sz w:val="23"/>
          <w:szCs w:val="23"/>
        </w:rPr>
        <w:t>[</w:t>
      </w:r>
      <w:proofErr w:type="spellStart"/>
      <w:r>
        <w:rPr>
          <w:i/>
          <w:iCs/>
          <w:sz w:val="23"/>
          <w:szCs w:val="23"/>
        </w:rPr>
        <w:t>в’э</w:t>
      </w:r>
      <w:proofErr w:type="gramStart"/>
      <w:r>
        <w:rPr>
          <w:sz w:val="23"/>
          <w:szCs w:val="23"/>
        </w:rPr>
        <w:t>c</w:t>
      </w:r>
      <w:proofErr w:type="spellEnd"/>
      <w:proofErr w:type="gramEnd"/>
      <w:r>
        <w:rPr>
          <w:sz w:val="23"/>
          <w:szCs w:val="23"/>
        </w:rPr>
        <w:t>’] - [</w:t>
      </w:r>
      <w:proofErr w:type="spellStart"/>
      <w:r>
        <w:rPr>
          <w:sz w:val="23"/>
          <w:szCs w:val="23"/>
        </w:rPr>
        <w:t>c’эв</w:t>
      </w:r>
      <w:proofErr w:type="spellEnd"/>
      <w:r>
        <w:rPr>
          <w:sz w:val="23"/>
          <w:szCs w:val="23"/>
        </w:rPr>
        <w:t>’]     невозможна: в конце слов не бывает парных/шумных звонких</w:t>
      </w:r>
    </w:p>
    <w:p w:rsidR="00E7724E" w:rsidRDefault="00E7724E" w:rsidP="00E7724E">
      <w:pPr>
        <w:pStyle w:val="Default"/>
        <w:numPr>
          <w:ilvl w:val="0"/>
          <w:numId w:val="13"/>
        </w:numPr>
        <w:tabs>
          <w:tab w:val="left" w:pos="1668"/>
          <w:tab w:val="left" w:pos="3510"/>
          <w:tab w:val="left" w:pos="6345"/>
        </w:tabs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ширь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шыр</w:t>
      </w:r>
      <w:proofErr w:type="spellEnd"/>
      <w:r>
        <w:rPr>
          <w:sz w:val="23"/>
          <w:szCs w:val="23"/>
        </w:rPr>
        <w:t>’] - [</w:t>
      </w:r>
      <w:proofErr w:type="spellStart"/>
      <w:r>
        <w:rPr>
          <w:sz w:val="23"/>
          <w:szCs w:val="23"/>
        </w:rPr>
        <w:t>р’ыш</w:t>
      </w:r>
      <w:proofErr w:type="spellEnd"/>
      <w:r>
        <w:rPr>
          <w:sz w:val="23"/>
          <w:szCs w:val="23"/>
        </w:rPr>
        <w:t>]  невозможна: [ы] не произносится  после мягких согласных</w:t>
      </w:r>
    </w:p>
    <w:p w:rsidR="00E7724E" w:rsidRDefault="00E7724E" w:rsidP="00E7724E">
      <w:pPr>
        <w:pStyle w:val="Default"/>
        <w:numPr>
          <w:ilvl w:val="0"/>
          <w:numId w:val="13"/>
        </w:numPr>
        <w:tabs>
          <w:tab w:val="left" w:pos="1668"/>
          <w:tab w:val="left" w:pos="3510"/>
          <w:tab w:val="left" w:pos="6345"/>
        </w:tabs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конь </w:t>
      </w:r>
      <w:r>
        <w:rPr>
          <w:sz w:val="23"/>
          <w:szCs w:val="23"/>
        </w:rPr>
        <w:t>[кон’] - [</w:t>
      </w:r>
      <w:proofErr w:type="spellStart"/>
      <w:r>
        <w:rPr>
          <w:sz w:val="23"/>
          <w:szCs w:val="23"/>
        </w:rPr>
        <w:t>н’</w:t>
      </w:r>
      <w:proofErr w:type="gramStart"/>
      <w:r>
        <w:rPr>
          <w:sz w:val="23"/>
          <w:szCs w:val="23"/>
        </w:rPr>
        <w:t>ок</w:t>
      </w:r>
      <w:proofErr w:type="spellEnd"/>
      <w:proofErr w:type="gramEnd"/>
      <w:r>
        <w:rPr>
          <w:sz w:val="23"/>
          <w:szCs w:val="23"/>
        </w:rPr>
        <w:t xml:space="preserve">]      допустима: </w:t>
      </w:r>
      <w:proofErr w:type="spellStart"/>
      <w:r>
        <w:rPr>
          <w:i/>
          <w:iCs/>
          <w:sz w:val="23"/>
          <w:szCs w:val="23"/>
        </w:rPr>
        <w:t>нёг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нёк</w:t>
      </w:r>
      <w:proofErr w:type="spellEnd"/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7724E" w:rsidRPr="007233B4" w:rsidRDefault="00E7724E" w:rsidP="00E7724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звуков</w:t>
      </w:r>
      <w:r w:rsidRPr="007233B4">
        <w:rPr>
          <w:rFonts w:ascii="Times New Roman" w:hAnsi="Times New Roman" w:cs="Times New Roman"/>
          <w:sz w:val="24"/>
          <w:szCs w:val="24"/>
        </w:rPr>
        <w:t xml:space="preserve"> в обратном порядке – </w:t>
      </w:r>
      <w:r w:rsidRPr="004D30B4">
        <w:rPr>
          <w:rFonts w:ascii="Times New Roman" w:hAnsi="Times New Roman" w:cs="Times New Roman"/>
          <w:b/>
          <w:sz w:val="24"/>
          <w:szCs w:val="24"/>
        </w:rPr>
        <w:t>0, 5 балла. Всего 2 балла</w:t>
      </w:r>
      <w:r w:rsidRPr="007233B4">
        <w:rPr>
          <w:rFonts w:ascii="Times New Roman" w:hAnsi="Times New Roman" w:cs="Times New Roman"/>
          <w:sz w:val="24"/>
          <w:szCs w:val="24"/>
        </w:rPr>
        <w:t>.</w:t>
      </w:r>
    </w:p>
    <w:p w:rsidR="00E7724E" w:rsidRPr="007233B4" w:rsidRDefault="00E7724E" w:rsidP="00E7724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3B4"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sz w:val="24"/>
          <w:szCs w:val="24"/>
        </w:rPr>
        <w:t xml:space="preserve"> (не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7233B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233B4">
        <w:rPr>
          <w:rFonts w:ascii="Times New Roman" w:hAnsi="Times New Roman" w:cs="Times New Roman"/>
          <w:sz w:val="24"/>
          <w:szCs w:val="24"/>
        </w:rPr>
        <w:t xml:space="preserve">опустимости – </w:t>
      </w:r>
      <w:r w:rsidRPr="004D30B4">
        <w:rPr>
          <w:rFonts w:ascii="Times New Roman" w:hAnsi="Times New Roman" w:cs="Times New Roman"/>
          <w:b/>
          <w:sz w:val="24"/>
          <w:szCs w:val="24"/>
        </w:rPr>
        <w:t>1 балл.  Всего 4 балла</w:t>
      </w:r>
      <w:r w:rsidRPr="007233B4">
        <w:rPr>
          <w:rFonts w:ascii="Times New Roman" w:hAnsi="Times New Roman" w:cs="Times New Roman"/>
          <w:sz w:val="24"/>
          <w:szCs w:val="24"/>
        </w:rPr>
        <w:t>.</w:t>
      </w:r>
    </w:p>
    <w:p w:rsidR="00E7724E" w:rsidRPr="007233B4" w:rsidRDefault="00E7724E" w:rsidP="00E7724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3B4">
        <w:rPr>
          <w:rFonts w:ascii="Times New Roman" w:hAnsi="Times New Roman" w:cs="Times New Roman"/>
          <w:sz w:val="24"/>
          <w:szCs w:val="24"/>
        </w:rPr>
        <w:t xml:space="preserve">Буквенная запись звуковой цепочки – </w:t>
      </w:r>
      <w:r w:rsidRPr="004D30B4">
        <w:rPr>
          <w:rFonts w:ascii="Times New Roman" w:hAnsi="Times New Roman" w:cs="Times New Roman"/>
          <w:b/>
          <w:sz w:val="24"/>
          <w:szCs w:val="24"/>
        </w:rPr>
        <w:t>0, 5 балла. Всего 3 балла</w:t>
      </w:r>
    </w:p>
    <w:p w:rsidR="00E7724E" w:rsidRPr="007233B4" w:rsidRDefault="00E7724E" w:rsidP="00E7724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3B4">
        <w:rPr>
          <w:rFonts w:ascii="Times New Roman" w:hAnsi="Times New Roman" w:cs="Times New Roman"/>
          <w:sz w:val="24"/>
          <w:szCs w:val="24"/>
        </w:rPr>
        <w:t xml:space="preserve">Объяснение – </w:t>
      </w:r>
      <w:r w:rsidRPr="004D30B4">
        <w:rPr>
          <w:rFonts w:ascii="Times New Roman" w:hAnsi="Times New Roman" w:cs="Times New Roman"/>
          <w:b/>
          <w:sz w:val="24"/>
          <w:szCs w:val="24"/>
        </w:rPr>
        <w:t>2 балла. Всего 4 балла</w:t>
      </w:r>
      <w:r w:rsidRPr="007233B4">
        <w:rPr>
          <w:rFonts w:ascii="Times New Roman" w:hAnsi="Times New Roman" w:cs="Times New Roman"/>
          <w:sz w:val="24"/>
          <w:szCs w:val="24"/>
        </w:rPr>
        <w:t>.</w:t>
      </w:r>
    </w:p>
    <w:p w:rsidR="00E7724E" w:rsidRPr="004D30B4" w:rsidRDefault="00E7724E" w:rsidP="00E7724E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0B4">
        <w:rPr>
          <w:rFonts w:ascii="Times New Roman" w:hAnsi="Times New Roman" w:cs="Times New Roman"/>
          <w:b/>
          <w:sz w:val="24"/>
          <w:szCs w:val="24"/>
        </w:rPr>
        <w:t>МАКСИМУМ 13 БАЛЛОВ.</w:t>
      </w:r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4E" w:rsidRPr="004D30B4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4E" w:rsidRDefault="00E7724E" w:rsidP="00E7724E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  <w:r w:rsidRPr="001D01D0">
        <w:rPr>
          <w:rFonts w:ascii="Times New Roman" w:hAnsi="Times New Roman" w:cs="Times New Roman"/>
          <w:b/>
          <w:sz w:val="24"/>
          <w:szCs w:val="24"/>
        </w:rPr>
        <w:t>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</w:t>
      </w:r>
      <w:proofErr w:type="gramEnd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слов можно проверить, если знаешь,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древнерусском </w:t>
      </w:r>
    </w:p>
    <w:p w:rsidR="00E7724E" w:rsidRPr="00BB2286" w:rsidRDefault="00E7724E" w:rsidP="00E77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языке были   такие со временем   потерянные слова,   как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баять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«говорить»;   </w:t>
      </w:r>
      <w:proofErr w:type="spellStart"/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иждити</w:t>
      </w:r>
      <w:proofErr w:type="spellEnd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—- «жизнь проживать,   изжить»;  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пехом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«пешком»; </w:t>
      </w:r>
      <w:proofErr w:type="spellStart"/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корный</w:t>
      </w:r>
      <w:proofErr w:type="spellEnd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«короткий»;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гомон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«шум»;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цеп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«палка».</w:t>
      </w:r>
      <w:proofErr w:type="gramEnd"/>
    </w:p>
    <w:p w:rsidR="00E7724E" w:rsidRPr="00BB2286" w:rsidRDefault="00E7724E" w:rsidP="00E77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E7724E" w:rsidRPr="00937E7A" w:rsidRDefault="00E7724E" w:rsidP="00E772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E7A">
        <w:rPr>
          <w:rFonts w:ascii="Times New Roman" w:hAnsi="Times New Roman" w:cs="Times New Roman"/>
          <w:i/>
        </w:rPr>
        <w:t xml:space="preserve">Обаяние, иждивенец, пехота, </w:t>
      </w:r>
      <w:proofErr w:type="gramStart"/>
      <w:r w:rsidRPr="00937E7A">
        <w:rPr>
          <w:rFonts w:ascii="Times New Roman" w:hAnsi="Times New Roman" w:cs="Times New Roman"/>
          <w:i/>
        </w:rPr>
        <w:t>обкорнать</w:t>
      </w:r>
      <w:proofErr w:type="gramEnd"/>
      <w:r w:rsidRPr="00937E7A">
        <w:rPr>
          <w:rFonts w:ascii="Times New Roman" w:hAnsi="Times New Roman" w:cs="Times New Roman"/>
          <w:i/>
        </w:rPr>
        <w:t>, неуго</w:t>
      </w:r>
      <w:r w:rsidRPr="00937E7A">
        <w:rPr>
          <w:rFonts w:ascii="Times New Roman" w:hAnsi="Times New Roman" w:cs="Times New Roman"/>
          <w:i/>
        </w:rPr>
        <w:softHyphen/>
        <w:t>монный, отцепить, цеплять</w:t>
      </w:r>
      <w:r w:rsidRPr="00937E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7724E" w:rsidRPr="00820357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5F27">
        <w:rPr>
          <w:rFonts w:ascii="Times New Roman" w:hAnsi="Times New Roman" w:cs="Times New Roman"/>
          <w:sz w:val="24"/>
          <w:szCs w:val="24"/>
        </w:rPr>
        <w:t>1 слово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0357">
        <w:rPr>
          <w:rFonts w:ascii="Times New Roman" w:hAnsi="Times New Roman" w:cs="Times New Roman"/>
          <w:b/>
          <w:sz w:val="24"/>
          <w:szCs w:val="24"/>
        </w:rPr>
        <w:t xml:space="preserve">1 балл.  </w:t>
      </w:r>
    </w:p>
    <w:p w:rsidR="00E7724E" w:rsidRDefault="00E7724E" w:rsidP="00E7724E">
      <w:pPr>
        <w:spacing w:after="0" w:line="240" w:lineRule="auto"/>
      </w:pPr>
      <w:r w:rsidRPr="00820357">
        <w:rPr>
          <w:rFonts w:ascii="Times New Roman" w:hAnsi="Times New Roman" w:cs="Times New Roman"/>
          <w:b/>
          <w:sz w:val="24"/>
          <w:szCs w:val="24"/>
        </w:rPr>
        <w:t>МАКСИМУМ 7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724E" w:rsidRDefault="00E7724E" w:rsidP="00E7724E">
      <w:pPr>
        <w:spacing w:after="0" w:line="240" w:lineRule="auto"/>
      </w:pPr>
    </w:p>
    <w:p w:rsidR="00E7724E" w:rsidRDefault="00E7724E" w:rsidP="00E7724E">
      <w:pPr>
        <w:spacing w:after="0" w:line="240" w:lineRule="auto"/>
      </w:pPr>
    </w:p>
    <w:p w:rsidR="00E7724E" w:rsidRPr="001D01D0" w:rsidRDefault="00E7724E" w:rsidP="00E7724E">
      <w:pPr>
        <w:pStyle w:val="c9"/>
        <w:shd w:val="clear" w:color="auto" w:fill="FFFFFF"/>
        <w:spacing w:before="0" w:beforeAutospacing="0" w:after="0" w:afterAutospacing="0"/>
        <w:ind w:left="28" w:firstLine="76"/>
        <w:jc w:val="both"/>
        <w:rPr>
          <w:b/>
        </w:rPr>
      </w:pPr>
      <w:r>
        <w:rPr>
          <w:b/>
        </w:rPr>
        <w:t>Задание 10</w:t>
      </w:r>
      <w:r w:rsidRPr="001D01D0">
        <w:rPr>
          <w:b/>
        </w:rPr>
        <w:t>.</w:t>
      </w:r>
      <w:r w:rsidRPr="001D01D0">
        <w:t xml:space="preserve"> </w:t>
      </w:r>
      <w:r>
        <w:rPr>
          <w:rStyle w:val="c6"/>
          <w:color w:val="000000"/>
        </w:rPr>
        <w:t>  Укажите букву, характеристика которой дана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715"/>
        <w:gridCol w:w="7398"/>
      </w:tblGrid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ервая буква и в древнерусском, и в современном русском алфавите.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ревнерусское название этой буквы закрепилось в поговорке «стоять фертом», то </w:t>
            </w:r>
            <w:proofErr w:type="gramStart"/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есть</w:t>
            </w:r>
            <w:proofErr w:type="gramEnd"/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уперев руки в бока, подбоченившись.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ревнерусское название этой буквы можно встретить в текстах 19 века, например «Столы расставлены покоем».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AB014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дно из названий этой буквы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включает слово «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десятеричное», так как она обозначала не только соответствующий гласный звук, но и число десять.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современном русском языке эта буква на письме не обозначает никакого звука, а в древнерусском языке она передавала особый гласный звук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который употреблялся после твердых согласных.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Ѧ или ѫ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древнерусском языке эта буква передавала особый – носовой гласный звук, который в русском языке был утрачен, но сохранился в польском.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та буква, в отличие от большинства букв древнерусского алфавита, не была заимствована из древнегреческого алфавита, а была «придумана» для древнерусского языка, и называлась она «буки».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Ѣ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та буква в древнерусском языке обозначала особый звук – средний между</w:t>
            </w:r>
            <w:proofErr w:type="gramStart"/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Э, к началу 19 века этот звук исчез, а сама буква была упразднена только в 1917 году. Называлась она «ять».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читается, что эта буква появилась в русском письме в 18 веке благодаря Николаю Михайловичу Карамзину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та буква в древнерусском алфавите называлась словом «слово».</w:t>
            </w:r>
          </w:p>
        </w:tc>
      </w:tr>
      <w:tr w:rsidR="00E7724E" w:rsidRPr="007C3517" w:rsidTr="0032292D">
        <w:tc>
          <w:tcPr>
            <w:tcW w:w="392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4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455" w:type="dxa"/>
          </w:tcPr>
          <w:p w:rsidR="00E7724E" w:rsidRPr="007C3517" w:rsidRDefault="00E7724E" w:rsidP="00322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древнерусском алфавите у этой буквы было числовое значение «2», хотя шла она третьей по счёту.</w:t>
            </w:r>
          </w:p>
        </w:tc>
      </w:tr>
    </w:tbl>
    <w:p w:rsidR="00E7724E" w:rsidRDefault="00E7724E" w:rsidP="00E7724E">
      <w:pPr>
        <w:pStyle w:val="c9"/>
        <w:shd w:val="clear" w:color="auto" w:fill="FFFFFF"/>
        <w:spacing w:before="0" w:beforeAutospacing="0" w:after="0" w:afterAutospacing="0"/>
        <w:ind w:left="28" w:firstLine="76"/>
        <w:jc w:val="both"/>
        <w:rPr>
          <w:b/>
        </w:rPr>
      </w:pPr>
      <w:r w:rsidRPr="001D01D0">
        <w:rPr>
          <w:b/>
        </w:rPr>
        <w:t>Ответ</w:t>
      </w:r>
    </w:p>
    <w:p w:rsidR="00E7724E" w:rsidRPr="006E77E3" w:rsidRDefault="00E7724E" w:rsidP="00E7724E">
      <w:pPr>
        <w:tabs>
          <w:tab w:val="left" w:pos="4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2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Ф</w:t>
      </w:r>
      <w:r>
        <w:rPr>
          <w:rFonts w:ascii="Times New Roman" w:eastAsia="Calibri" w:hAnsi="Times New Roman" w:cs="Times New Roman"/>
          <w:sz w:val="24"/>
          <w:szCs w:val="24"/>
        </w:rPr>
        <w:t xml:space="preserve">, 3 – </w:t>
      </w:r>
      <w:proofErr w:type="gramStart"/>
      <w:r w:rsidRPr="007C351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, 4 – </w:t>
      </w:r>
      <w:r w:rsidRPr="007C351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5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ъ</w:t>
      </w:r>
      <w:r>
        <w:rPr>
          <w:rFonts w:ascii="Times New Roman" w:eastAsia="Calibri" w:hAnsi="Times New Roman" w:cs="Times New Roman"/>
          <w:sz w:val="24"/>
          <w:szCs w:val="24"/>
        </w:rPr>
        <w:t xml:space="preserve">, 6 - </w:t>
      </w:r>
      <w:r w:rsidRPr="007C3517">
        <w:rPr>
          <w:rFonts w:ascii="Times New Roman" w:eastAsia="Calibri" w:hAnsi="Times New Roman" w:cs="Times New Roman"/>
          <w:sz w:val="24"/>
          <w:szCs w:val="24"/>
        </w:rPr>
        <w:t>Ѧ или ѫ</w:t>
      </w:r>
      <w:r>
        <w:rPr>
          <w:rFonts w:ascii="Times New Roman" w:eastAsia="Calibri" w:hAnsi="Times New Roman" w:cs="Times New Roman"/>
          <w:sz w:val="24"/>
          <w:szCs w:val="24"/>
        </w:rPr>
        <w:t xml:space="preserve">, 7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, 8 –</w:t>
      </w:r>
      <w:r w:rsidRPr="007C3517">
        <w:rPr>
          <w:rFonts w:ascii="Times New Roman" w:eastAsia="Calibri" w:hAnsi="Times New Roman" w:cs="Times New Roman"/>
          <w:sz w:val="24"/>
          <w:szCs w:val="24"/>
        </w:rPr>
        <w:t>Ѣ</w:t>
      </w:r>
      <w:r>
        <w:rPr>
          <w:rFonts w:ascii="Times New Roman" w:eastAsia="Calibri" w:hAnsi="Times New Roman" w:cs="Times New Roman"/>
          <w:sz w:val="24"/>
          <w:szCs w:val="24"/>
        </w:rPr>
        <w:t xml:space="preserve">, 9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ё</w:t>
      </w:r>
      <w:r>
        <w:rPr>
          <w:rFonts w:ascii="Times New Roman" w:eastAsia="Calibri" w:hAnsi="Times New Roman" w:cs="Times New Roman"/>
          <w:sz w:val="24"/>
          <w:szCs w:val="24"/>
        </w:rPr>
        <w:t xml:space="preserve">, 10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, 11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724E" w:rsidRDefault="00E7724E" w:rsidP="00E77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7724E" w:rsidRPr="00820357" w:rsidRDefault="00E7724E" w:rsidP="00E7724E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357">
        <w:rPr>
          <w:rFonts w:ascii="Times New Roman" w:hAnsi="Times New Roman" w:cs="Times New Roman"/>
          <w:sz w:val="24"/>
          <w:szCs w:val="24"/>
        </w:rPr>
        <w:t xml:space="preserve">буква – </w:t>
      </w:r>
      <w:r w:rsidRPr="00820357">
        <w:rPr>
          <w:rFonts w:ascii="Times New Roman" w:hAnsi="Times New Roman" w:cs="Times New Roman"/>
          <w:b/>
          <w:sz w:val="24"/>
          <w:szCs w:val="24"/>
        </w:rPr>
        <w:t xml:space="preserve">1 балл. </w:t>
      </w:r>
    </w:p>
    <w:p w:rsidR="00E7724E" w:rsidRPr="00820357" w:rsidRDefault="00E7724E" w:rsidP="00E7724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20357">
        <w:rPr>
          <w:rFonts w:ascii="Times New Roman" w:hAnsi="Times New Roman" w:cs="Times New Roman"/>
          <w:b/>
          <w:sz w:val="24"/>
          <w:szCs w:val="24"/>
        </w:rPr>
        <w:t>МАКСИМУМ  11 БАЛЛОВ.</w:t>
      </w:r>
    </w:p>
    <w:p w:rsidR="00E7724E" w:rsidRPr="0059261D" w:rsidRDefault="00E7724E" w:rsidP="00E7724E">
      <w:pPr>
        <w:spacing w:after="0" w:line="240" w:lineRule="auto"/>
      </w:pPr>
    </w:p>
    <w:p w:rsidR="00E7724E" w:rsidRDefault="00E7724E" w:rsidP="00E7724E">
      <w:pPr>
        <w:spacing w:after="0" w:line="240" w:lineRule="auto"/>
      </w:pPr>
    </w:p>
    <w:p w:rsidR="00D42F2A" w:rsidRDefault="00D42F2A">
      <w:bookmarkStart w:id="0" w:name="_GoBack"/>
      <w:bookmarkEnd w:id="0"/>
    </w:p>
    <w:sectPr w:rsidR="00D42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2993"/>
    <w:multiLevelType w:val="hybridMultilevel"/>
    <w:tmpl w:val="E49C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A09DB"/>
    <w:multiLevelType w:val="hybridMultilevel"/>
    <w:tmpl w:val="036A4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40C27"/>
    <w:multiLevelType w:val="hybridMultilevel"/>
    <w:tmpl w:val="E1807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E63A2"/>
    <w:multiLevelType w:val="hybridMultilevel"/>
    <w:tmpl w:val="E780A71A"/>
    <w:lvl w:ilvl="0" w:tplc="0CAC76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B3280"/>
    <w:multiLevelType w:val="hybridMultilevel"/>
    <w:tmpl w:val="A7FCF4E6"/>
    <w:lvl w:ilvl="0" w:tplc="D8EC8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15832"/>
    <w:multiLevelType w:val="hybridMultilevel"/>
    <w:tmpl w:val="ECA038C4"/>
    <w:lvl w:ilvl="0" w:tplc="CA6059F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E78AD"/>
    <w:multiLevelType w:val="hybridMultilevel"/>
    <w:tmpl w:val="CB16C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039D8"/>
    <w:multiLevelType w:val="hybridMultilevel"/>
    <w:tmpl w:val="34146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460D2"/>
    <w:multiLevelType w:val="hybridMultilevel"/>
    <w:tmpl w:val="94F64134"/>
    <w:lvl w:ilvl="0" w:tplc="E4F05938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7E339CD"/>
    <w:multiLevelType w:val="hybridMultilevel"/>
    <w:tmpl w:val="AC606884"/>
    <w:lvl w:ilvl="0" w:tplc="91F28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80C40"/>
    <w:multiLevelType w:val="hybridMultilevel"/>
    <w:tmpl w:val="074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DA2995"/>
    <w:multiLevelType w:val="hybridMultilevel"/>
    <w:tmpl w:val="6BA2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1055F3"/>
    <w:multiLevelType w:val="hybridMultilevel"/>
    <w:tmpl w:val="CCBE392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6"/>
  </w:num>
  <w:num w:numId="10">
    <w:abstractNumId w:val="0"/>
  </w:num>
  <w:num w:numId="11">
    <w:abstractNumId w:val="11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24E"/>
    <w:rsid w:val="000F0BC5"/>
    <w:rsid w:val="001421D2"/>
    <w:rsid w:val="003821DB"/>
    <w:rsid w:val="005D6A17"/>
    <w:rsid w:val="00762BC6"/>
    <w:rsid w:val="00AF649E"/>
    <w:rsid w:val="00B31F88"/>
    <w:rsid w:val="00C5534D"/>
    <w:rsid w:val="00D42F2A"/>
    <w:rsid w:val="00E7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24E"/>
    <w:pPr>
      <w:ind w:left="720"/>
      <w:contextualSpacing/>
    </w:pPr>
  </w:style>
  <w:style w:type="paragraph" w:customStyle="1" w:styleId="Default">
    <w:name w:val="Default"/>
    <w:rsid w:val="00E7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E77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7724E"/>
  </w:style>
  <w:style w:type="table" w:styleId="a4">
    <w:name w:val="Table Grid"/>
    <w:basedOn w:val="a1"/>
    <w:uiPriority w:val="59"/>
    <w:rsid w:val="00E7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24E"/>
    <w:pPr>
      <w:ind w:left="720"/>
      <w:contextualSpacing/>
    </w:pPr>
  </w:style>
  <w:style w:type="paragraph" w:customStyle="1" w:styleId="Default">
    <w:name w:val="Default"/>
    <w:rsid w:val="00E7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E77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7724E"/>
  </w:style>
  <w:style w:type="table" w:styleId="a4">
    <w:name w:val="Table Grid"/>
    <w:basedOn w:val="a1"/>
    <w:uiPriority w:val="59"/>
    <w:rsid w:val="00E7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6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5</cp:revision>
  <dcterms:created xsi:type="dcterms:W3CDTF">2019-09-21T01:51:00Z</dcterms:created>
  <dcterms:modified xsi:type="dcterms:W3CDTF">2019-10-26T14:05:00Z</dcterms:modified>
</cp:coreProperties>
</file>